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D1" w:rsidRPr="00657878" w:rsidRDefault="000A42D1" w:rsidP="000A4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МИНИСТЕРСТВО ОБОРОНЫ РОССИЙСКОЙ ФЕДЕРАЦИИ</w:t>
      </w:r>
    </w:p>
    <w:p w:rsidR="000A42D1" w:rsidRPr="00657878" w:rsidRDefault="000A42D1" w:rsidP="000A4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 xml:space="preserve">ФЕДЕРАЛЬНОЕ ГОСУДАРСТВЕННОЕ КАЗЕННОЕ </w:t>
      </w:r>
    </w:p>
    <w:p w:rsidR="000A42D1" w:rsidRPr="00657878" w:rsidRDefault="000A42D1" w:rsidP="000A4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ОБЩЕОБРАЗОВАТЕЛЬНОЕ УЧРЕЖДЕНИЕ</w:t>
      </w:r>
    </w:p>
    <w:p w:rsidR="000A42D1" w:rsidRPr="00657878" w:rsidRDefault="000A42D1" w:rsidP="000A4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«ОРЕНБУРГСКОЕ ПРЕЗИДЕНТСКОЕ КАДЕТСКОЕ УЧИЛИЩЕ»</w:t>
      </w:r>
    </w:p>
    <w:p w:rsidR="000A42D1" w:rsidRPr="00657878" w:rsidRDefault="000A42D1" w:rsidP="000A42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0A42D1" w:rsidRPr="00657878" w:rsidTr="005B1390">
        <w:trPr>
          <w:trHeight w:val="4196"/>
          <w:jc w:val="center"/>
        </w:trPr>
        <w:tc>
          <w:tcPr>
            <w:tcW w:w="4663" w:type="dxa"/>
          </w:tcPr>
          <w:p w:rsidR="000A42D1" w:rsidRPr="00657878" w:rsidRDefault="000A42D1" w:rsidP="001279F7">
            <w:pPr>
              <w:pStyle w:val="aa"/>
              <w:spacing w:line="276" w:lineRule="auto"/>
              <w:ind w:left="2"/>
              <w:rPr>
                <w:sz w:val="28"/>
                <w:szCs w:val="28"/>
                <w:lang w:eastAsia="en-US"/>
              </w:rPr>
            </w:pPr>
          </w:p>
          <w:p w:rsidR="000A42D1" w:rsidRPr="00657878" w:rsidRDefault="000A42D1" w:rsidP="001279F7">
            <w:pPr>
              <w:spacing w:after="200" w:line="276" w:lineRule="auto"/>
              <w:ind w:left="-635" w:firstLine="635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62" w:type="dxa"/>
            <w:hideMark/>
          </w:tcPr>
          <w:p w:rsidR="000A42D1" w:rsidRPr="00657878" w:rsidRDefault="000A42D1" w:rsidP="001279F7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0A42D1" w:rsidRPr="00657878" w:rsidRDefault="000A42D1" w:rsidP="001279F7">
            <w:pPr>
              <w:pStyle w:val="aa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  </w:t>
            </w:r>
          </w:p>
          <w:p w:rsidR="000A42D1" w:rsidRPr="00657878" w:rsidRDefault="000A42D1" w:rsidP="001279F7">
            <w:pPr>
              <w:pStyle w:val="aa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>СОГЛАСОВАНО</w:t>
            </w:r>
          </w:p>
          <w:p w:rsidR="000A42D1" w:rsidRPr="00657878" w:rsidRDefault="000A42D1" w:rsidP="001279F7">
            <w:pPr>
              <w:pStyle w:val="aa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0A42D1" w:rsidRPr="00657878" w:rsidRDefault="000A42D1" w:rsidP="001279F7">
            <w:pPr>
              <w:pStyle w:val="aa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0A42D1" w:rsidRPr="00657878" w:rsidRDefault="000A42D1" w:rsidP="001279F7">
            <w:pPr>
              <w:pStyle w:val="aa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0A42D1" w:rsidRPr="00657878" w:rsidRDefault="000A42D1" w:rsidP="00536DD5">
            <w:pPr>
              <w:pStyle w:val="aa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«___»__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657878">
              <w:rPr>
                <w:sz w:val="28"/>
                <w:szCs w:val="28"/>
                <w:lang w:eastAsia="en-US"/>
              </w:rPr>
              <w:t>_____________20</w:t>
            </w:r>
            <w:r w:rsidR="00E55632">
              <w:rPr>
                <w:sz w:val="28"/>
                <w:szCs w:val="28"/>
                <w:lang w:eastAsia="en-US"/>
              </w:rPr>
              <w:t>2</w:t>
            </w:r>
            <w:r w:rsidR="00536DD5">
              <w:rPr>
                <w:sz w:val="28"/>
                <w:szCs w:val="28"/>
                <w:lang w:eastAsia="en-US"/>
              </w:rPr>
              <w:t>4</w:t>
            </w:r>
            <w:r w:rsidRPr="00657878">
              <w:rPr>
                <w:sz w:val="28"/>
                <w:szCs w:val="28"/>
                <w:lang w:eastAsia="en-US"/>
              </w:rPr>
              <w:t xml:space="preserve">г. </w:t>
            </w:r>
            <w:r w:rsidRPr="0065787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CF2A78" w:rsidRDefault="00CF2A78" w:rsidP="00CF2A78">
      <w:pPr>
        <w:spacing w:line="276" w:lineRule="auto"/>
        <w:jc w:val="center"/>
        <w:rPr>
          <w:sz w:val="28"/>
          <w:szCs w:val="28"/>
        </w:rPr>
      </w:pPr>
    </w:p>
    <w:p w:rsidR="004C7174" w:rsidRDefault="004C7174" w:rsidP="004C717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4C7174" w:rsidRDefault="004C7174" w:rsidP="004C717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4C7174" w:rsidRDefault="004C7174" w:rsidP="004C717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F2A78" w:rsidRDefault="00CF2A78" w:rsidP="00CF2A78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ЕСТЕСТВЕННО-НАУЧНОЙ НАПРАВЛЕННОСТИ</w:t>
      </w:r>
    </w:p>
    <w:p w:rsidR="005B1390" w:rsidRPr="000A42D1" w:rsidRDefault="005B1390" w:rsidP="005B1390">
      <w:pPr>
        <w:pStyle w:val="a4"/>
        <w:ind w:firstLine="540"/>
        <w:jc w:val="center"/>
        <w:rPr>
          <w:sz w:val="28"/>
          <w:szCs w:val="28"/>
        </w:rPr>
      </w:pPr>
      <w:r w:rsidRPr="00F43758">
        <w:rPr>
          <w:sz w:val="28"/>
          <w:szCs w:val="28"/>
        </w:rPr>
        <w:t xml:space="preserve"> «</w:t>
      </w:r>
      <w:r w:rsidR="004554E4">
        <w:rPr>
          <w:sz w:val="28"/>
          <w:szCs w:val="28"/>
        </w:rPr>
        <w:t>ОЛИМПИАДНАЯ ФИЗИКА</w:t>
      </w:r>
      <w:r w:rsidRPr="000A42D1">
        <w:rPr>
          <w:sz w:val="28"/>
          <w:szCs w:val="28"/>
        </w:rPr>
        <w:t>»</w:t>
      </w:r>
    </w:p>
    <w:p w:rsidR="002E20DF" w:rsidRPr="000A42D1" w:rsidRDefault="000D74D0" w:rsidP="002E20DF">
      <w:pPr>
        <w:pStyle w:val="a4"/>
        <w:ind w:firstLine="540"/>
        <w:jc w:val="center"/>
        <w:rPr>
          <w:sz w:val="28"/>
          <w:szCs w:val="28"/>
        </w:rPr>
      </w:pPr>
      <w:r w:rsidRPr="000A42D1">
        <w:rPr>
          <w:sz w:val="28"/>
          <w:szCs w:val="28"/>
        </w:rPr>
        <w:t xml:space="preserve">для </w:t>
      </w:r>
      <w:r w:rsidR="004554E4">
        <w:rPr>
          <w:sz w:val="28"/>
          <w:szCs w:val="28"/>
        </w:rPr>
        <w:t>8</w:t>
      </w:r>
      <w:r w:rsidR="002E20DF" w:rsidRPr="000A42D1">
        <w:rPr>
          <w:sz w:val="28"/>
          <w:szCs w:val="28"/>
        </w:rPr>
        <w:t xml:space="preserve"> класс</w:t>
      </w:r>
      <w:r w:rsidR="00391508">
        <w:rPr>
          <w:sz w:val="28"/>
          <w:szCs w:val="28"/>
        </w:rPr>
        <w:t>а</w:t>
      </w:r>
      <w:r w:rsidR="002E20DF" w:rsidRPr="000A42D1">
        <w:rPr>
          <w:sz w:val="28"/>
          <w:szCs w:val="28"/>
        </w:rPr>
        <w:t xml:space="preserve"> </w:t>
      </w:r>
    </w:p>
    <w:p w:rsidR="002E20DF" w:rsidRDefault="002E20DF" w:rsidP="002E20DF">
      <w:pPr>
        <w:pStyle w:val="a4"/>
        <w:ind w:firstLine="540"/>
        <w:jc w:val="center"/>
        <w:rPr>
          <w:sz w:val="28"/>
          <w:szCs w:val="28"/>
        </w:rPr>
      </w:pPr>
      <w:r w:rsidRPr="000A42D1">
        <w:rPr>
          <w:sz w:val="28"/>
          <w:szCs w:val="28"/>
        </w:rPr>
        <w:t>на 20</w:t>
      </w:r>
      <w:r w:rsidR="00E55632">
        <w:rPr>
          <w:sz w:val="28"/>
          <w:szCs w:val="28"/>
        </w:rPr>
        <w:t>2</w:t>
      </w:r>
      <w:r w:rsidR="00536DD5">
        <w:rPr>
          <w:sz w:val="28"/>
          <w:szCs w:val="28"/>
        </w:rPr>
        <w:t>4</w:t>
      </w:r>
      <w:r w:rsidR="00231073">
        <w:rPr>
          <w:sz w:val="28"/>
          <w:szCs w:val="28"/>
        </w:rPr>
        <w:t>/</w:t>
      </w:r>
      <w:r w:rsidR="00104D77" w:rsidRPr="000A42D1">
        <w:rPr>
          <w:sz w:val="28"/>
          <w:szCs w:val="28"/>
        </w:rPr>
        <w:t>20</w:t>
      </w:r>
      <w:r w:rsidR="0031510F">
        <w:rPr>
          <w:sz w:val="28"/>
          <w:szCs w:val="28"/>
        </w:rPr>
        <w:t>2</w:t>
      </w:r>
      <w:r w:rsidR="00536DD5">
        <w:rPr>
          <w:sz w:val="28"/>
          <w:szCs w:val="28"/>
        </w:rPr>
        <w:t>5</w:t>
      </w:r>
      <w:r w:rsidRPr="000A42D1">
        <w:rPr>
          <w:sz w:val="28"/>
          <w:szCs w:val="28"/>
        </w:rPr>
        <w:t xml:space="preserve"> учебный год</w:t>
      </w:r>
    </w:p>
    <w:p w:rsidR="004C7174" w:rsidRPr="000A42D1" w:rsidRDefault="004C7174" w:rsidP="002E20DF">
      <w:pPr>
        <w:pStyle w:val="a4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39150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1 год</w:t>
      </w:r>
    </w:p>
    <w:p w:rsidR="002E20DF" w:rsidRPr="00A5293B" w:rsidRDefault="002E20DF" w:rsidP="002E20DF">
      <w:pPr>
        <w:pStyle w:val="a4"/>
        <w:ind w:firstLine="540"/>
        <w:jc w:val="right"/>
      </w:pPr>
      <w:r w:rsidRPr="00A5293B">
        <w:t> </w:t>
      </w:r>
    </w:p>
    <w:p w:rsidR="002E20DF" w:rsidRPr="00A5293B" w:rsidRDefault="002E20DF" w:rsidP="002E20DF">
      <w:pPr>
        <w:pStyle w:val="a4"/>
        <w:ind w:firstLine="540"/>
        <w:jc w:val="right"/>
      </w:pPr>
    </w:p>
    <w:p w:rsidR="002E20DF" w:rsidRPr="00A5293B" w:rsidRDefault="002E20DF" w:rsidP="002E20DF">
      <w:pPr>
        <w:pStyle w:val="a4"/>
        <w:ind w:firstLine="540"/>
        <w:jc w:val="right"/>
      </w:pPr>
    </w:p>
    <w:p w:rsidR="002E20DF" w:rsidRPr="000A42D1" w:rsidRDefault="00391508" w:rsidP="002E20DF">
      <w:pPr>
        <w:pStyle w:val="a4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E20DF" w:rsidRPr="000A42D1">
        <w:rPr>
          <w:sz w:val="28"/>
          <w:szCs w:val="28"/>
        </w:rPr>
        <w:t>оставитель</w:t>
      </w:r>
      <w:r>
        <w:rPr>
          <w:sz w:val="28"/>
          <w:szCs w:val="28"/>
        </w:rPr>
        <w:t xml:space="preserve"> программы</w:t>
      </w:r>
      <w:r w:rsidR="002E20DF" w:rsidRPr="000A42D1">
        <w:rPr>
          <w:sz w:val="28"/>
          <w:szCs w:val="28"/>
        </w:rPr>
        <w:t>:</w:t>
      </w:r>
    </w:p>
    <w:p w:rsidR="002E20DF" w:rsidRPr="000A42D1" w:rsidRDefault="006927BF" w:rsidP="002E20DF">
      <w:pPr>
        <w:jc w:val="right"/>
        <w:rPr>
          <w:sz w:val="28"/>
          <w:szCs w:val="28"/>
        </w:rPr>
      </w:pPr>
      <w:r w:rsidRPr="000A42D1">
        <w:rPr>
          <w:sz w:val="28"/>
          <w:szCs w:val="28"/>
        </w:rPr>
        <w:t>педагог</w:t>
      </w:r>
      <w:r w:rsidR="000D74D0" w:rsidRPr="000A42D1">
        <w:rPr>
          <w:sz w:val="28"/>
          <w:szCs w:val="28"/>
        </w:rPr>
        <w:t xml:space="preserve"> </w:t>
      </w:r>
      <w:r w:rsidR="002E20DF" w:rsidRPr="000A42D1">
        <w:rPr>
          <w:sz w:val="28"/>
          <w:szCs w:val="28"/>
        </w:rPr>
        <w:t>дополнительн</w:t>
      </w:r>
      <w:r w:rsidR="00E55632">
        <w:rPr>
          <w:sz w:val="28"/>
          <w:szCs w:val="28"/>
        </w:rPr>
        <w:t>ого о</w:t>
      </w:r>
      <w:r w:rsidR="002E20DF" w:rsidRPr="000A42D1">
        <w:rPr>
          <w:sz w:val="28"/>
          <w:szCs w:val="28"/>
        </w:rPr>
        <w:t>бразова</w:t>
      </w:r>
      <w:r w:rsidR="00E55632">
        <w:rPr>
          <w:sz w:val="28"/>
          <w:szCs w:val="28"/>
        </w:rPr>
        <w:t>ния</w:t>
      </w:r>
    </w:p>
    <w:p w:rsidR="00391508" w:rsidRDefault="00391508" w:rsidP="00391508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Заслонова А.В.</w:t>
      </w:r>
    </w:p>
    <w:p w:rsidR="002E20DF" w:rsidRPr="00A5293B" w:rsidRDefault="002E20DF" w:rsidP="002E20DF">
      <w:pPr>
        <w:jc w:val="right"/>
      </w:pPr>
    </w:p>
    <w:p w:rsidR="002E20DF" w:rsidRDefault="002E20DF" w:rsidP="002E20DF">
      <w:pPr>
        <w:jc w:val="right"/>
      </w:pPr>
    </w:p>
    <w:p w:rsidR="00A5293B" w:rsidRDefault="00A5293B" w:rsidP="002E20DF">
      <w:pPr>
        <w:jc w:val="right"/>
      </w:pPr>
    </w:p>
    <w:p w:rsidR="00A5293B" w:rsidRDefault="00A5293B" w:rsidP="002E20DF">
      <w:pPr>
        <w:jc w:val="right"/>
      </w:pPr>
    </w:p>
    <w:p w:rsidR="00A5293B" w:rsidRDefault="00A5293B" w:rsidP="002E20DF">
      <w:pPr>
        <w:jc w:val="right"/>
      </w:pPr>
    </w:p>
    <w:p w:rsidR="002E20DF" w:rsidRPr="00A5293B" w:rsidRDefault="002E20DF" w:rsidP="002E20DF">
      <w:pPr>
        <w:jc w:val="right"/>
      </w:pPr>
    </w:p>
    <w:p w:rsidR="002E20DF" w:rsidRPr="000A42D1" w:rsidRDefault="002E20DF" w:rsidP="002E20DF">
      <w:pPr>
        <w:pStyle w:val="aa"/>
        <w:jc w:val="center"/>
        <w:rPr>
          <w:sz w:val="28"/>
          <w:szCs w:val="28"/>
        </w:rPr>
      </w:pPr>
      <w:r w:rsidRPr="000A42D1">
        <w:rPr>
          <w:sz w:val="28"/>
          <w:szCs w:val="28"/>
        </w:rPr>
        <w:t>Оренбург</w:t>
      </w:r>
    </w:p>
    <w:p w:rsidR="00A5293B" w:rsidRPr="000A42D1" w:rsidRDefault="002E20DF" w:rsidP="002E20DF">
      <w:pPr>
        <w:pStyle w:val="aa"/>
        <w:jc w:val="center"/>
        <w:rPr>
          <w:sz w:val="28"/>
          <w:szCs w:val="28"/>
        </w:rPr>
      </w:pPr>
      <w:r w:rsidRPr="000A42D1">
        <w:rPr>
          <w:sz w:val="28"/>
          <w:szCs w:val="28"/>
        </w:rPr>
        <w:t>20</w:t>
      </w:r>
      <w:r w:rsidR="00E55632">
        <w:rPr>
          <w:sz w:val="28"/>
          <w:szCs w:val="28"/>
        </w:rPr>
        <w:t>2</w:t>
      </w:r>
      <w:r w:rsidR="00536DD5">
        <w:rPr>
          <w:sz w:val="28"/>
          <w:szCs w:val="28"/>
        </w:rPr>
        <w:t>4</w:t>
      </w:r>
      <w:r w:rsidRPr="000A42D1">
        <w:rPr>
          <w:sz w:val="28"/>
          <w:szCs w:val="28"/>
        </w:rPr>
        <w:t xml:space="preserve"> г.</w:t>
      </w:r>
    </w:p>
    <w:p w:rsidR="0008670D" w:rsidRPr="00391508" w:rsidRDefault="00A5293B" w:rsidP="004C7174">
      <w:pPr>
        <w:pStyle w:val="af1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>
        <w:br w:type="page"/>
      </w:r>
      <w:r w:rsidR="001237BB" w:rsidRPr="00391508">
        <w:rPr>
          <w:rFonts w:ascii="Times New Roman" w:hAnsi="Times New Roman" w:cs="Times New Roman"/>
        </w:rPr>
        <w:lastRenderedPageBreak/>
        <w:t>Поясн</w:t>
      </w:r>
      <w:r w:rsidR="0077056B" w:rsidRPr="00391508">
        <w:rPr>
          <w:rFonts w:ascii="Times New Roman" w:hAnsi="Times New Roman" w:cs="Times New Roman"/>
        </w:rPr>
        <w:t>ительная записка</w:t>
      </w:r>
    </w:p>
    <w:p w:rsidR="001237BB" w:rsidRPr="00A5293B" w:rsidRDefault="001237BB" w:rsidP="001237BB">
      <w:pPr>
        <w:pStyle w:val="12"/>
        <w:ind w:left="720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8505"/>
      </w:tblGrid>
      <w:tr w:rsidR="001237BB" w:rsidRPr="00201F0F" w:rsidTr="00DA466D">
        <w:trPr>
          <w:trHeight w:val="432"/>
        </w:trPr>
        <w:tc>
          <w:tcPr>
            <w:tcW w:w="2410" w:type="dxa"/>
            <w:tcBorders>
              <w:bottom w:val="nil"/>
            </w:tcBorders>
          </w:tcPr>
          <w:p w:rsidR="001237BB" w:rsidRPr="00201F0F" w:rsidRDefault="001237BB" w:rsidP="00017567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237BB" w:rsidRPr="00201F0F" w:rsidRDefault="000A42D1" w:rsidP="00391508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О</w:t>
            </w:r>
            <w:r w:rsidR="001237BB" w:rsidRPr="00201F0F">
              <w:rPr>
                <w:sz w:val="24"/>
                <w:szCs w:val="24"/>
              </w:rPr>
              <w:t>б</w:t>
            </w:r>
            <w:r w:rsidR="004C7174">
              <w:rPr>
                <w:sz w:val="24"/>
                <w:szCs w:val="24"/>
              </w:rPr>
              <w:t>щеоб</w:t>
            </w:r>
            <w:r w:rsidR="001237BB" w:rsidRPr="00201F0F">
              <w:rPr>
                <w:sz w:val="24"/>
                <w:szCs w:val="24"/>
              </w:rPr>
              <w:t>разовательная</w:t>
            </w:r>
            <w:r w:rsidRPr="00201F0F">
              <w:rPr>
                <w:sz w:val="24"/>
                <w:szCs w:val="24"/>
              </w:rPr>
              <w:t xml:space="preserve"> </w:t>
            </w:r>
            <w:r w:rsidR="001237BB" w:rsidRPr="00201F0F">
              <w:rPr>
                <w:sz w:val="24"/>
                <w:szCs w:val="24"/>
              </w:rPr>
              <w:t>п</w:t>
            </w:r>
            <w:r w:rsidR="000F0994" w:rsidRPr="00201F0F">
              <w:rPr>
                <w:sz w:val="24"/>
                <w:szCs w:val="24"/>
              </w:rPr>
              <w:t xml:space="preserve">рограмма </w:t>
            </w:r>
            <w:r w:rsidR="00CF2A78">
              <w:rPr>
                <w:sz w:val="24"/>
                <w:szCs w:val="24"/>
              </w:rPr>
              <w:t>естественно-научной</w:t>
            </w:r>
            <w:r w:rsidR="00CF2A78" w:rsidRPr="00201F0F">
              <w:rPr>
                <w:sz w:val="24"/>
                <w:szCs w:val="24"/>
              </w:rPr>
              <w:t xml:space="preserve"> </w:t>
            </w:r>
            <w:r w:rsidR="00DE3483" w:rsidRPr="00201F0F">
              <w:rPr>
                <w:sz w:val="24"/>
                <w:szCs w:val="24"/>
              </w:rPr>
              <w:t>направленности</w:t>
            </w:r>
            <w:r w:rsidR="00C973DA">
              <w:rPr>
                <w:sz w:val="24"/>
                <w:szCs w:val="24"/>
              </w:rPr>
              <w:t>, общеразвивающая</w:t>
            </w:r>
          </w:p>
        </w:tc>
      </w:tr>
      <w:tr w:rsidR="001237BB" w:rsidRPr="00201F0F" w:rsidTr="00417119">
        <w:trPr>
          <w:trHeight w:val="1265"/>
        </w:trPr>
        <w:tc>
          <w:tcPr>
            <w:tcW w:w="2410" w:type="dxa"/>
            <w:tcBorders>
              <w:top w:val="single" w:sz="4" w:space="0" w:color="auto"/>
            </w:tcBorders>
          </w:tcPr>
          <w:p w:rsidR="001237BB" w:rsidRPr="00201F0F" w:rsidRDefault="001237BB" w:rsidP="00017567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Новизна, актуальность программы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31F" w:rsidRPr="00417119" w:rsidRDefault="00955344" w:rsidP="000A42D1">
            <w:pPr>
              <w:jc w:val="both"/>
              <w:rPr>
                <w:rStyle w:val="c20"/>
                <w:rFonts w:eastAsia="Calibri"/>
                <w:bCs/>
              </w:rPr>
            </w:pPr>
            <w:r w:rsidRPr="00417119">
              <w:rPr>
                <w:rStyle w:val="c20"/>
                <w:rFonts w:eastAsia="Calibri"/>
                <w:bCs/>
              </w:rPr>
              <w:t>Программа направлена на развитие критического и формирование инновационного мышления в процессе достижения личностно значимой цели, представляющей для обучающихся познавательный или прикладной интерес, мотивации к изучению физики.</w:t>
            </w:r>
            <w:bookmarkStart w:id="0" w:name="_GoBack"/>
            <w:bookmarkEnd w:id="0"/>
          </w:p>
          <w:p w:rsidR="00205198" w:rsidRPr="00417119" w:rsidRDefault="00417119" w:rsidP="00F3445D">
            <w:pPr>
              <w:jc w:val="both"/>
            </w:pPr>
            <w:r w:rsidRPr="00417119">
              <w:t xml:space="preserve">Олимпиадная подготовка — это глубокое погружение в тему </w:t>
            </w:r>
            <w:r w:rsidRPr="00417119">
              <w:rPr>
                <w:color w:val="333333"/>
              </w:rPr>
              <w:t xml:space="preserve">с отработкой на конкретных, сложных задачах. </w:t>
            </w:r>
            <w:r w:rsidRPr="00417119">
              <w:rPr>
                <w:color w:val="000000"/>
                <w:shd w:val="clear" w:color="auto" w:fill="FFFFFF"/>
              </w:rPr>
              <w:t xml:space="preserve">Программа согласована с программой олимпиад. </w:t>
            </w:r>
            <w:r w:rsidR="00F3445D" w:rsidRPr="00F3445D">
              <w:rPr>
                <w:color w:val="212529"/>
              </w:rPr>
              <w:t>Направлена для о</w:t>
            </w:r>
            <w:r w:rsidRPr="00F3445D">
              <w:rPr>
                <w:color w:val="212529"/>
              </w:rPr>
              <w:t>риентированных на высокий уровень образования по физике. Содержание программы ориентировано на развитие у школьников интереса к физике, на организацию самостоятельной практической деятельности, развитие одаренности, умений решать нестандартные задачи. Решение задач по физике – сложнейший процесс, требующий не только знаний математики и физики, но и специфических умений. Необходимо уметь анализировать условие задачи, переформулировать и перемоделировать,</w:t>
            </w:r>
            <w:r w:rsidR="00F3445D">
              <w:rPr>
                <w:color w:val="212529"/>
              </w:rPr>
              <w:t xml:space="preserve"> </w:t>
            </w:r>
            <w:r w:rsidRPr="00F3445D">
              <w:rPr>
                <w:color w:val="212529"/>
              </w:rPr>
              <w:t xml:space="preserve">заменять исходную задачу другой задачей или делить на подзадачи, составлять план решения, проверять предлагаемые для решения гипотезы, т.е. владеть основными умственными операциями, составляющими поиск решения задачи, которые в физике имеют свои особенности. В ходе освоения программы </w:t>
            </w:r>
            <w:r w:rsidR="00F3445D" w:rsidRPr="00F3445D">
              <w:rPr>
                <w:color w:val="212529"/>
              </w:rPr>
              <w:t>обучающиеся</w:t>
            </w:r>
            <w:r w:rsidRPr="00F3445D">
              <w:rPr>
                <w:color w:val="212529"/>
              </w:rPr>
              <w:t xml:space="preserve"> овладевают методами конкретных математических расчетов, минимальными сведениями о понятии «задача», получают представление о значении задач в жизни, в науке и технике, знакомятся с различными сторонами работы со стандартными и нестандартными задачами. При решении задач особое внимание уделяется последовательности действий, анализу физического явления, проговаривания вслух решения, анализу расчетов полученного ответа.</w:t>
            </w:r>
          </w:p>
        </w:tc>
      </w:tr>
      <w:tr w:rsidR="0069234A" w:rsidRPr="00201F0F" w:rsidTr="00417119">
        <w:trPr>
          <w:trHeight w:val="1265"/>
        </w:trPr>
        <w:tc>
          <w:tcPr>
            <w:tcW w:w="2410" w:type="dxa"/>
            <w:tcBorders>
              <w:top w:val="single" w:sz="4" w:space="0" w:color="auto"/>
            </w:tcBorders>
          </w:tcPr>
          <w:p w:rsidR="0069234A" w:rsidRPr="00B93BBE" w:rsidRDefault="0069234A" w:rsidP="001127C9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34A" w:rsidRPr="00417119" w:rsidRDefault="0069234A" w:rsidP="00F7180B">
            <w:pPr>
              <w:pStyle w:val="af1"/>
              <w:numPr>
                <w:ilvl w:val="0"/>
                <w:numId w:val="4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1711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Концепция развития дополнительного образования детей до 2030 года (от 31 марта 2022 года № 678-р) (далее – Концепция)</w:t>
            </w:r>
          </w:p>
          <w:p w:rsidR="0069234A" w:rsidRPr="00417119" w:rsidRDefault="0069234A" w:rsidP="00F7180B">
            <w:pPr>
              <w:pStyle w:val="af1"/>
              <w:numPr>
                <w:ilvl w:val="0"/>
                <w:numId w:val="4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1711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Приказ Министерства просвещения Российской Федерации 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69234A" w:rsidRPr="00417119" w:rsidRDefault="0069234A" w:rsidP="00F7180B">
            <w:pPr>
              <w:pStyle w:val="af1"/>
              <w:numPr>
                <w:ilvl w:val="0"/>
                <w:numId w:val="4"/>
              </w:numPr>
              <w:tabs>
                <w:tab w:val="left" w:pos="207"/>
              </w:tabs>
              <w:ind w:left="0" w:firstLine="0"/>
              <w:jc w:val="both"/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7119">
              <w:rPr>
                <w:rStyle w:val="fontstyle0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Письмо от 14 декабря 2015 г. N 09-3564 «О внеурочной деятельности и реализации дополнительных общеобразовательных программ»</w:t>
            </w:r>
          </w:p>
          <w:p w:rsidR="0069234A" w:rsidRPr="00417119" w:rsidRDefault="0069234A" w:rsidP="00F7180B">
            <w:pPr>
              <w:pStyle w:val="af1"/>
              <w:numPr>
                <w:ilvl w:val="0"/>
                <w:numId w:val="4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1711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Профессиональный стандарт «Педагог дополнительного образования детей и взрослых» от 5 мая 2018 года N 298н</w:t>
            </w:r>
          </w:p>
          <w:p w:rsidR="0069234A" w:rsidRPr="00417119" w:rsidRDefault="0069234A" w:rsidP="00F7180B">
            <w:pPr>
              <w:pStyle w:val="af1"/>
              <w:numPr>
                <w:ilvl w:val="0"/>
                <w:numId w:val="4"/>
              </w:numPr>
              <w:tabs>
                <w:tab w:val="left" w:pos="207"/>
              </w:tabs>
              <w:ind w:left="0" w:firstLine="0"/>
              <w:jc w:val="both"/>
              <w:rPr>
                <w:rStyle w:val="c20"/>
                <w:rFonts w:ascii="Times New Roman" w:eastAsia="Calibri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17119">
              <w:rPr>
                <w:rStyle w:val="c20"/>
                <w:rFonts w:ascii="Times New Roman" w:eastAsia="Calibri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Постановление об утверждении санитарно-эпидемиологических требований к организации воспитания и обучения, отдыха и оздоровления детей и молодежи» СП 2.4.3648-20 от 18 декабря 2020г</w:t>
            </w:r>
          </w:p>
        </w:tc>
      </w:tr>
      <w:tr w:rsidR="0069234A" w:rsidRPr="00201F0F" w:rsidTr="00DA466D">
        <w:trPr>
          <w:trHeight w:val="685"/>
        </w:trPr>
        <w:tc>
          <w:tcPr>
            <w:tcW w:w="2410" w:type="dxa"/>
            <w:tcBorders>
              <w:top w:val="single" w:sz="4" w:space="0" w:color="auto"/>
            </w:tcBorders>
          </w:tcPr>
          <w:p w:rsidR="0069234A" w:rsidRPr="00201F0F" w:rsidRDefault="0069234A" w:rsidP="00017567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69234A" w:rsidRPr="00201F0F" w:rsidRDefault="0069234A" w:rsidP="0050370B">
            <w:pPr>
              <w:jc w:val="both"/>
              <w:rPr>
                <w:color w:val="000000"/>
              </w:rPr>
            </w:pPr>
            <w:r w:rsidRPr="00201F0F">
              <w:rPr>
                <w:b/>
                <w:bCs/>
              </w:rPr>
              <w:t xml:space="preserve">Цель: </w:t>
            </w:r>
            <w:r w:rsidRPr="00A17F27">
              <w:t>обеспечение достижения кадетами планируемых результатов освоения основной образовательной программы основного общего образования,</w:t>
            </w:r>
            <w:r>
              <w:t xml:space="preserve"> </w:t>
            </w:r>
            <w:r>
              <w:rPr>
                <w:color w:val="000000"/>
              </w:rPr>
              <w:t>формирование</w:t>
            </w:r>
            <w:r w:rsidRPr="00201F0F">
              <w:rPr>
                <w:color w:val="000000"/>
              </w:rPr>
              <w:t xml:space="preserve"> условий для выявления, поддержки и развития способных и одаренных детей, их самореализации, развитие устойчивого интереса к физике и решению физических задач, формирование представления о приемах и методах решения физических задач повышенной сложности.</w:t>
            </w:r>
          </w:p>
          <w:p w:rsidR="0069234A" w:rsidRPr="00201F0F" w:rsidRDefault="0069234A" w:rsidP="000F0994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  <w:p w:rsidR="0069234A" w:rsidRPr="00201F0F" w:rsidRDefault="0069234A" w:rsidP="000F0994">
            <w:pPr>
              <w:rPr>
                <w:b/>
              </w:rPr>
            </w:pPr>
            <w:r w:rsidRPr="00201F0F">
              <w:rPr>
                <w:b/>
              </w:rPr>
              <w:t>Задачи:</w:t>
            </w:r>
          </w:p>
          <w:p w:rsidR="0069234A" w:rsidRDefault="0069234A" w:rsidP="00201F0F">
            <w:pPr>
              <w:shd w:val="clear" w:color="auto" w:fill="FFFFFF"/>
              <w:jc w:val="both"/>
            </w:pPr>
            <w:r w:rsidRPr="00201F0F">
              <w:rPr>
                <w:i/>
                <w:u w:val="single"/>
              </w:rPr>
              <w:t>Обучающие:</w:t>
            </w:r>
            <w:r w:rsidRPr="00201F0F">
              <w:t xml:space="preserve"> </w:t>
            </w:r>
          </w:p>
          <w:p w:rsidR="0069234A" w:rsidRPr="00201F0F" w:rsidRDefault="0069234A" w:rsidP="00201F0F">
            <w:pPr>
              <w:shd w:val="clear" w:color="auto" w:fill="FFFFFF"/>
              <w:jc w:val="both"/>
            </w:pPr>
            <w:r>
              <w:t>-</w:t>
            </w:r>
            <w:r w:rsidRPr="00201F0F">
              <w:t>формирование навыков построения физических моделей и определения границ их применимости;</w:t>
            </w:r>
          </w:p>
          <w:p w:rsidR="0069234A" w:rsidRPr="00201F0F" w:rsidRDefault="0069234A" w:rsidP="00201F0F">
            <w:pPr>
              <w:shd w:val="clear" w:color="auto" w:fill="FFFFFF"/>
              <w:jc w:val="both"/>
            </w:pPr>
            <w:r>
              <w:t>-</w:t>
            </w:r>
            <w:r w:rsidRPr="00201F0F">
      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 </w:t>
            </w:r>
          </w:p>
          <w:p w:rsidR="0069234A" w:rsidRPr="00201F0F" w:rsidRDefault="0069234A" w:rsidP="00201F0F">
            <w:pPr>
              <w:shd w:val="clear" w:color="auto" w:fill="FFFFFF"/>
              <w:jc w:val="both"/>
            </w:pPr>
            <w:r>
              <w:t>-</w:t>
            </w:r>
            <w:r w:rsidRPr="00201F0F">
              <w:t>использование приобретённых знаний и умений для решения задач повышенной трудности;</w:t>
            </w:r>
          </w:p>
          <w:p w:rsidR="0069234A" w:rsidRPr="00201F0F" w:rsidRDefault="0069234A" w:rsidP="000F0994">
            <w:pPr>
              <w:rPr>
                <w:i/>
                <w:u w:val="single"/>
              </w:rPr>
            </w:pPr>
            <w:r w:rsidRPr="00201F0F">
              <w:rPr>
                <w:i/>
                <w:u w:val="single"/>
              </w:rPr>
              <w:lastRenderedPageBreak/>
              <w:t>Развивающие:</w:t>
            </w:r>
          </w:p>
          <w:p w:rsidR="0069234A" w:rsidRPr="00201F0F" w:rsidRDefault="0069234A" w:rsidP="00201F0F">
            <w:pPr>
              <w:shd w:val="clear" w:color="auto" w:fill="FFFFFF"/>
              <w:jc w:val="both"/>
            </w:pPr>
            <w:r w:rsidRPr="00201F0F">
              <w:t>- повыш</w:t>
            </w:r>
            <w:r>
              <w:t>ение</w:t>
            </w:r>
            <w:r w:rsidRPr="00201F0F">
              <w:t xml:space="preserve"> мотиваци</w:t>
            </w:r>
            <w:r>
              <w:t>и</w:t>
            </w:r>
            <w:r w:rsidRPr="00201F0F">
              <w:t xml:space="preserve"> к интеллектуальной деятельности; </w:t>
            </w:r>
          </w:p>
          <w:p w:rsidR="0069234A" w:rsidRPr="00201F0F" w:rsidRDefault="0069234A" w:rsidP="00201F0F">
            <w:pPr>
              <w:shd w:val="clear" w:color="auto" w:fill="FFFFFF"/>
              <w:jc w:val="both"/>
            </w:pPr>
            <w:r>
              <w:t>-</w:t>
            </w:r>
            <w:r w:rsidRPr="00201F0F">
              <w:t>развитие навыков организации научного труда, работы со справочными материалами;</w:t>
            </w:r>
          </w:p>
          <w:p w:rsidR="0069234A" w:rsidRPr="00201F0F" w:rsidRDefault="0069234A" w:rsidP="00201F0F">
            <w:pPr>
              <w:shd w:val="clear" w:color="auto" w:fill="FFFFFF"/>
              <w:jc w:val="both"/>
            </w:pPr>
            <w:r>
              <w:t>-</w:t>
            </w:r>
            <w:r w:rsidRPr="00201F0F">
              <w:t>развитие сообразительности и быстроты реакции при решении новых различных физических задач, связанных с нестандартным подходом к решению.</w:t>
            </w:r>
          </w:p>
          <w:p w:rsidR="0069234A" w:rsidRPr="00201F0F" w:rsidRDefault="0069234A" w:rsidP="00017567">
            <w:pPr>
              <w:rPr>
                <w:u w:val="single"/>
              </w:rPr>
            </w:pPr>
            <w:r w:rsidRPr="00201F0F">
              <w:rPr>
                <w:i/>
                <w:u w:val="single"/>
              </w:rPr>
              <w:t>Воспитывающие</w:t>
            </w:r>
            <w:r w:rsidRPr="00201F0F">
              <w:rPr>
                <w:u w:val="single"/>
              </w:rPr>
              <w:t>:</w:t>
            </w:r>
          </w:p>
          <w:p w:rsidR="0069234A" w:rsidRPr="00201F0F" w:rsidRDefault="0069234A" w:rsidP="005B3742">
            <w:r w:rsidRPr="00201F0F">
              <w:t>- привива</w:t>
            </w:r>
            <w:r>
              <w:t>ние</w:t>
            </w:r>
            <w:r w:rsidRPr="00201F0F">
              <w:t xml:space="preserve"> навык</w:t>
            </w:r>
            <w:r>
              <w:t>ов</w:t>
            </w:r>
            <w:r w:rsidRPr="00201F0F">
              <w:t xml:space="preserve"> самодисциплины;</w:t>
            </w:r>
          </w:p>
          <w:p w:rsidR="0069234A" w:rsidRPr="00201F0F" w:rsidRDefault="0069234A" w:rsidP="0050370B">
            <w:r w:rsidRPr="00201F0F">
              <w:t>-формирова</w:t>
            </w:r>
            <w:r>
              <w:t>ние</w:t>
            </w:r>
            <w:r w:rsidRPr="00201F0F">
              <w:t xml:space="preserve"> целеустремленност</w:t>
            </w:r>
            <w:r>
              <w:t>и</w:t>
            </w:r>
            <w:r w:rsidRPr="00201F0F">
              <w:t xml:space="preserve">; </w:t>
            </w:r>
          </w:p>
          <w:p w:rsidR="0069234A" w:rsidRPr="00201F0F" w:rsidRDefault="0069234A" w:rsidP="00201F0F">
            <w:r w:rsidRPr="00201F0F">
              <w:t>- воспит</w:t>
            </w:r>
            <w:r>
              <w:t>ание</w:t>
            </w:r>
            <w:r w:rsidRPr="00201F0F">
              <w:t xml:space="preserve"> уважительно</w:t>
            </w:r>
            <w:r>
              <w:t xml:space="preserve">го </w:t>
            </w:r>
            <w:r w:rsidRPr="00201F0F">
              <w:t>отношени</w:t>
            </w:r>
            <w:r>
              <w:t>я</w:t>
            </w:r>
            <w:r w:rsidRPr="00201F0F">
              <w:t xml:space="preserve"> к окружающим;</w:t>
            </w:r>
          </w:p>
        </w:tc>
      </w:tr>
      <w:tr w:rsidR="0069234A" w:rsidRPr="00201F0F" w:rsidTr="00DA466D">
        <w:trPr>
          <w:trHeight w:val="1457"/>
        </w:trPr>
        <w:tc>
          <w:tcPr>
            <w:tcW w:w="2410" w:type="dxa"/>
          </w:tcPr>
          <w:p w:rsidR="0069234A" w:rsidRPr="00201F0F" w:rsidRDefault="0069234A" w:rsidP="00017567">
            <w:pPr>
              <w:pStyle w:val="12"/>
              <w:ind w:right="-66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lastRenderedPageBreak/>
              <w:t>Отличительные особенности программы от уже существующих</w:t>
            </w:r>
          </w:p>
        </w:tc>
        <w:tc>
          <w:tcPr>
            <w:tcW w:w="8505" w:type="dxa"/>
          </w:tcPr>
          <w:p w:rsidR="0069234A" w:rsidRPr="00201F0F" w:rsidRDefault="0069234A" w:rsidP="00201F0F">
            <w:pPr>
              <w:jc w:val="both"/>
              <w:rPr>
                <w:rFonts w:eastAsia="Calibri"/>
                <w:color w:val="000000"/>
              </w:rPr>
            </w:pPr>
            <w:r w:rsidRPr="00201F0F">
              <w:rPr>
                <w:color w:val="000000"/>
                <w:shd w:val="clear" w:color="auto" w:fill="FFFFFF"/>
              </w:rPr>
              <w:t>Программа позволяет реализовать</w:t>
            </w:r>
            <w:r w:rsidRPr="00201F0F">
              <w:rPr>
                <w:rStyle w:val="c20"/>
                <w:rFonts w:eastAsia="Calibri"/>
                <w:bCs/>
              </w:rPr>
              <w:t xml:space="preserve"> системно-деятельностный подход в обучении и организацию самостоятельной работы кадет. </w:t>
            </w:r>
            <w:r w:rsidRPr="00201F0F">
              <w:rPr>
                <w:rStyle w:val="c1"/>
                <w:rFonts w:eastAsia="Calibri"/>
                <w:color w:val="000000"/>
              </w:rPr>
              <w:t>Особое внимание уделено задачам, связанным с профессиональными интересами кадет, а также задачам метапредметного содержания</w:t>
            </w:r>
            <w:r>
              <w:rPr>
                <w:rStyle w:val="c1"/>
                <w:rFonts w:eastAsia="Calibri"/>
                <w:color w:val="000000"/>
              </w:rPr>
              <w:t>.</w:t>
            </w:r>
          </w:p>
        </w:tc>
      </w:tr>
      <w:tr w:rsidR="0069234A" w:rsidRPr="00201F0F" w:rsidTr="00DA466D">
        <w:trPr>
          <w:trHeight w:val="509"/>
        </w:trPr>
        <w:tc>
          <w:tcPr>
            <w:tcW w:w="2410" w:type="dxa"/>
          </w:tcPr>
          <w:p w:rsidR="0069234A" w:rsidRPr="00201F0F" w:rsidRDefault="0069234A" w:rsidP="000A42D1">
            <w:pPr>
              <w:pStyle w:val="12"/>
              <w:ind w:right="-66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Связи данного предмета с предметами учебного плана</w:t>
            </w:r>
          </w:p>
        </w:tc>
        <w:tc>
          <w:tcPr>
            <w:tcW w:w="8505" w:type="dxa"/>
          </w:tcPr>
          <w:p w:rsidR="0069234A" w:rsidRPr="00201F0F" w:rsidRDefault="0069234A" w:rsidP="00955344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Содержание программы связано с уроками физики общеобразовательной программы.</w:t>
            </w:r>
            <w:r w:rsidR="00417119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417119">
              <w:rPr>
                <w:color w:val="212529"/>
                <w:sz w:val="24"/>
                <w:szCs w:val="24"/>
              </w:rPr>
              <w:t>С</w:t>
            </w:r>
            <w:r w:rsidR="00417119" w:rsidRPr="00417119">
              <w:rPr>
                <w:color w:val="212529"/>
                <w:sz w:val="24"/>
                <w:szCs w:val="24"/>
              </w:rPr>
              <w:t>огласована с требованиями государственного образовательного стандарта и содержанием основной программы курса физики основной школы</w:t>
            </w:r>
          </w:p>
        </w:tc>
      </w:tr>
      <w:tr w:rsidR="0069234A" w:rsidRPr="00201F0F" w:rsidTr="00DA466D">
        <w:trPr>
          <w:trHeight w:val="131"/>
        </w:trPr>
        <w:tc>
          <w:tcPr>
            <w:tcW w:w="2410" w:type="dxa"/>
          </w:tcPr>
          <w:p w:rsidR="0069234A" w:rsidRPr="00201F0F" w:rsidRDefault="0069234A" w:rsidP="001237BB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505" w:type="dxa"/>
          </w:tcPr>
          <w:p w:rsidR="0069234A" w:rsidRPr="00201F0F" w:rsidRDefault="0069234A" w:rsidP="00DA03D0">
            <w:pPr>
              <w:pStyle w:val="12"/>
              <w:rPr>
                <w:bCs/>
                <w:sz w:val="24"/>
                <w:szCs w:val="24"/>
              </w:rPr>
            </w:pPr>
            <w:r w:rsidRPr="00201F0F">
              <w:rPr>
                <w:bCs/>
                <w:sz w:val="24"/>
                <w:szCs w:val="24"/>
              </w:rPr>
              <w:t>13-15 лет</w:t>
            </w:r>
          </w:p>
        </w:tc>
      </w:tr>
      <w:tr w:rsidR="0069234A" w:rsidRPr="00201F0F" w:rsidTr="00DA466D">
        <w:trPr>
          <w:trHeight w:val="553"/>
        </w:trPr>
        <w:tc>
          <w:tcPr>
            <w:tcW w:w="2410" w:type="dxa"/>
          </w:tcPr>
          <w:p w:rsidR="0069234A" w:rsidRPr="00201F0F" w:rsidRDefault="0069234A" w:rsidP="005B3742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 xml:space="preserve">Сроки, продолжительность реализации программы  </w:t>
            </w:r>
          </w:p>
        </w:tc>
        <w:tc>
          <w:tcPr>
            <w:tcW w:w="8505" w:type="dxa"/>
          </w:tcPr>
          <w:p w:rsidR="0069234A" w:rsidRPr="00201F0F" w:rsidRDefault="0069234A" w:rsidP="001237BB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 xml:space="preserve">Срок реализации программы – 1 год. </w:t>
            </w:r>
          </w:p>
          <w:p w:rsidR="0069234A" w:rsidRPr="00201F0F" w:rsidRDefault="0069234A" w:rsidP="001237BB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Всего – 1</w:t>
            </w:r>
            <w:r w:rsidR="00033020">
              <w:rPr>
                <w:sz w:val="24"/>
                <w:szCs w:val="24"/>
              </w:rPr>
              <w:t>70</w:t>
            </w:r>
            <w:r w:rsidRPr="00201F0F">
              <w:rPr>
                <w:sz w:val="24"/>
                <w:szCs w:val="24"/>
              </w:rPr>
              <w:t xml:space="preserve"> часов.</w:t>
            </w:r>
          </w:p>
          <w:p w:rsidR="0069234A" w:rsidRPr="00201F0F" w:rsidRDefault="0069234A" w:rsidP="00F34EC1">
            <w:pPr>
              <w:pStyle w:val="12"/>
              <w:rPr>
                <w:bCs/>
                <w:sz w:val="24"/>
                <w:szCs w:val="24"/>
              </w:rPr>
            </w:pPr>
          </w:p>
        </w:tc>
      </w:tr>
      <w:tr w:rsidR="0069234A" w:rsidRPr="00201F0F" w:rsidTr="00DA466D">
        <w:trPr>
          <w:trHeight w:val="132"/>
        </w:trPr>
        <w:tc>
          <w:tcPr>
            <w:tcW w:w="2410" w:type="dxa"/>
          </w:tcPr>
          <w:p w:rsidR="0069234A" w:rsidRPr="00201F0F" w:rsidRDefault="0069234A" w:rsidP="005B3742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 xml:space="preserve">Этапы реализации программы  </w:t>
            </w:r>
          </w:p>
        </w:tc>
        <w:tc>
          <w:tcPr>
            <w:tcW w:w="8505" w:type="dxa"/>
          </w:tcPr>
          <w:p w:rsidR="0069234A" w:rsidRPr="00201F0F" w:rsidRDefault="0069234A" w:rsidP="00F3445D">
            <w:pPr>
              <w:jc w:val="both"/>
            </w:pPr>
            <w:r w:rsidRPr="00201F0F">
              <w:rPr>
                <w:b/>
              </w:rPr>
              <w:t>Репродуктивный уровень</w:t>
            </w:r>
            <w:r w:rsidRPr="00201F0F">
              <w:t xml:space="preserve"> (получение начальных знаний, умений и навыков). </w:t>
            </w:r>
            <w:r w:rsidRPr="00201F0F">
              <w:rPr>
                <w:b/>
              </w:rPr>
              <w:t>Тренировочный уровень</w:t>
            </w:r>
            <w:r w:rsidRPr="00201F0F">
              <w:t xml:space="preserve"> (оттачивание навыков и умений) </w:t>
            </w:r>
            <w:r w:rsidR="00F3445D">
              <w:rPr>
                <w:b/>
              </w:rPr>
              <w:t>Олимпиадный</w:t>
            </w:r>
            <w:r w:rsidRPr="00201F0F">
              <w:rPr>
                <w:b/>
              </w:rPr>
              <w:t xml:space="preserve"> уровень</w:t>
            </w:r>
            <w:r w:rsidRPr="00201F0F">
              <w:t xml:space="preserve"> (самостоятельное применение полученных знаний) </w:t>
            </w:r>
          </w:p>
        </w:tc>
      </w:tr>
      <w:tr w:rsidR="0069234A" w:rsidRPr="00201F0F" w:rsidTr="00DA466D">
        <w:trPr>
          <w:trHeight w:val="318"/>
        </w:trPr>
        <w:tc>
          <w:tcPr>
            <w:tcW w:w="2410" w:type="dxa"/>
          </w:tcPr>
          <w:p w:rsidR="0069234A" w:rsidRPr="00201F0F" w:rsidRDefault="0069234A" w:rsidP="001237BB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505" w:type="dxa"/>
          </w:tcPr>
          <w:p w:rsidR="0069234A" w:rsidRPr="00201F0F" w:rsidRDefault="0069234A" w:rsidP="001237BB">
            <w:pPr>
              <w:pStyle w:val="12"/>
              <w:rPr>
                <w:bCs/>
                <w:sz w:val="24"/>
                <w:szCs w:val="24"/>
              </w:rPr>
            </w:pPr>
            <w:r w:rsidRPr="00201F0F">
              <w:rPr>
                <w:rStyle w:val="c1"/>
                <w:color w:val="000000"/>
                <w:sz w:val="24"/>
                <w:szCs w:val="24"/>
              </w:rPr>
              <w:t>Беседы, наблюдения за происходящими явлениями, постановка экспериментов, решение задач, конструирование приборов, демонстрационные опыты</w:t>
            </w:r>
          </w:p>
        </w:tc>
      </w:tr>
      <w:tr w:rsidR="0069234A" w:rsidRPr="00201F0F" w:rsidTr="00DA466D">
        <w:trPr>
          <w:trHeight w:val="174"/>
        </w:trPr>
        <w:tc>
          <w:tcPr>
            <w:tcW w:w="2410" w:type="dxa"/>
          </w:tcPr>
          <w:p w:rsidR="0069234A" w:rsidRPr="00201F0F" w:rsidRDefault="0069234A" w:rsidP="001237BB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505" w:type="dxa"/>
          </w:tcPr>
          <w:p w:rsidR="0069234A" w:rsidRPr="00201F0F" w:rsidRDefault="0069234A" w:rsidP="00033020">
            <w:pPr>
              <w:pStyle w:val="12"/>
              <w:rPr>
                <w:sz w:val="24"/>
                <w:szCs w:val="24"/>
              </w:rPr>
            </w:pPr>
            <w:r w:rsidRPr="00201F0F">
              <w:rPr>
                <w:bCs/>
                <w:sz w:val="24"/>
                <w:szCs w:val="24"/>
              </w:rPr>
              <w:t>Занятия проводятся 2 раз в неделю по 2</w:t>
            </w:r>
            <w:r w:rsidR="00033020">
              <w:rPr>
                <w:bCs/>
                <w:sz w:val="24"/>
                <w:szCs w:val="24"/>
              </w:rPr>
              <w:t xml:space="preserve"> или 3</w:t>
            </w:r>
            <w:r w:rsidRPr="00201F0F">
              <w:rPr>
                <w:bCs/>
                <w:sz w:val="24"/>
                <w:szCs w:val="24"/>
              </w:rPr>
              <w:t xml:space="preserve"> учебных часа (</w:t>
            </w:r>
            <w:r w:rsidR="00033020">
              <w:rPr>
                <w:bCs/>
                <w:sz w:val="24"/>
                <w:szCs w:val="24"/>
              </w:rPr>
              <w:t>5</w:t>
            </w:r>
            <w:r w:rsidRPr="00201F0F">
              <w:rPr>
                <w:bCs/>
                <w:sz w:val="24"/>
                <w:szCs w:val="24"/>
              </w:rPr>
              <w:t xml:space="preserve"> час</w:t>
            </w:r>
            <w:r w:rsidR="00033020">
              <w:rPr>
                <w:bCs/>
                <w:sz w:val="24"/>
                <w:szCs w:val="24"/>
              </w:rPr>
              <w:t>ов</w:t>
            </w:r>
            <w:r w:rsidRPr="00201F0F">
              <w:rPr>
                <w:bCs/>
                <w:sz w:val="24"/>
                <w:szCs w:val="24"/>
              </w:rPr>
              <w:t xml:space="preserve"> в неделю) </w:t>
            </w:r>
          </w:p>
        </w:tc>
      </w:tr>
      <w:tr w:rsidR="0069234A" w:rsidRPr="00201F0F" w:rsidTr="00DA466D">
        <w:trPr>
          <w:trHeight w:val="273"/>
        </w:trPr>
        <w:tc>
          <w:tcPr>
            <w:tcW w:w="2410" w:type="dxa"/>
          </w:tcPr>
          <w:p w:rsidR="0069234A" w:rsidRPr="00201F0F" w:rsidRDefault="0069234A" w:rsidP="001237BB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Ожидаемые результаты и способы их проверки</w:t>
            </w:r>
          </w:p>
        </w:tc>
        <w:tc>
          <w:tcPr>
            <w:tcW w:w="8505" w:type="dxa"/>
          </w:tcPr>
          <w:p w:rsidR="0069234A" w:rsidRPr="00DE2771" w:rsidRDefault="0069234A" w:rsidP="001237BB">
            <w:pPr>
              <w:pStyle w:val="12"/>
              <w:rPr>
                <w:sz w:val="24"/>
                <w:szCs w:val="24"/>
                <w:u w:val="single"/>
              </w:rPr>
            </w:pPr>
            <w:r w:rsidRPr="00DE2771">
              <w:rPr>
                <w:sz w:val="24"/>
                <w:szCs w:val="24"/>
                <w:u w:val="single"/>
              </w:rPr>
              <w:t>Основными результатами выполнения программных требований являются:</w:t>
            </w:r>
          </w:p>
          <w:p w:rsidR="0069234A" w:rsidRPr="00201F0F" w:rsidRDefault="0069234A" w:rsidP="00201F0F">
            <w:pPr>
              <w:pStyle w:val="af1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-з</w:t>
            </w:r>
            <w:r w:rsidRPr="00201F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нания о природе важнейших физических явлений окружающего мира и понимание смысла физических законов, раскрывающих связь изученных явлений; </w:t>
            </w:r>
          </w:p>
          <w:p w:rsidR="0069234A" w:rsidRPr="00201F0F" w:rsidRDefault="0069234A" w:rsidP="00201F0F">
            <w:pPr>
              <w:pStyle w:val="af1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-у</w:t>
            </w:r>
            <w:r w:rsidRPr="00201F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обнаруживать зависимости между физическими величинами, объяснять получе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нные результаты и делать выводы</w:t>
            </w:r>
            <w:r w:rsidRPr="00201F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:rsidR="0069234A" w:rsidRDefault="0069234A" w:rsidP="00DE2771">
            <w:pPr>
              <w:pStyle w:val="af1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-у</w:t>
            </w:r>
            <w:r w:rsidRPr="00201F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мения применять теоретические знания по физике на практике, решать физические задачи на применение полученных знаний; </w:t>
            </w:r>
          </w:p>
          <w:p w:rsidR="0069234A" w:rsidRPr="00201F0F" w:rsidRDefault="0069234A" w:rsidP="00DE2771">
            <w:pPr>
              <w:pStyle w:val="af1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9234A" w:rsidRPr="00201F0F" w:rsidRDefault="0069234A" w:rsidP="00A401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u w:val="single"/>
              </w:rPr>
            </w:pPr>
            <w:r w:rsidRPr="00201F0F">
              <w:rPr>
                <w:color w:val="000000"/>
                <w:spacing w:val="-4"/>
                <w:u w:val="single"/>
              </w:rPr>
              <w:t xml:space="preserve">По окончании обучения </w:t>
            </w:r>
            <w:r w:rsidR="00F3445D">
              <w:rPr>
                <w:color w:val="000000"/>
                <w:spacing w:val="-4"/>
                <w:u w:val="single"/>
              </w:rPr>
              <w:t>обучающиеся</w:t>
            </w:r>
            <w:r w:rsidRPr="00201F0F">
              <w:rPr>
                <w:color w:val="000000"/>
                <w:spacing w:val="-4"/>
                <w:u w:val="single"/>
              </w:rPr>
              <w:t xml:space="preserve"> должны</w:t>
            </w:r>
          </w:p>
          <w:p w:rsidR="0069234A" w:rsidRPr="00201F0F" w:rsidRDefault="0069234A" w:rsidP="006B6035">
            <w:pPr>
              <w:pStyle w:val="aa"/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  <w:r w:rsidRPr="00201F0F">
              <w:rPr>
                <w:b/>
                <w:iCs/>
                <w:color w:val="000000"/>
                <w:spacing w:val="-4"/>
                <w:sz w:val="24"/>
                <w:szCs w:val="24"/>
              </w:rPr>
              <w:t>Знать:</w:t>
            </w:r>
          </w:p>
          <w:p w:rsidR="0069234A" w:rsidRPr="00DE2771" w:rsidRDefault="0069234A" w:rsidP="00DE2771">
            <w:pPr>
              <w:pStyle w:val="af1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7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-о природе важнейших физических явлений окружающего мира и понимание смысла физических законов, раскрывающих связь изученных явлений; </w:t>
            </w:r>
          </w:p>
          <w:p w:rsidR="0069234A" w:rsidRPr="00201F0F" w:rsidRDefault="0069234A" w:rsidP="006B6035">
            <w:pPr>
              <w:pStyle w:val="aa"/>
              <w:rPr>
                <w:b/>
                <w:iCs/>
                <w:color w:val="000000"/>
                <w:spacing w:val="-9"/>
                <w:sz w:val="24"/>
                <w:szCs w:val="24"/>
              </w:rPr>
            </w:pPr>
            <w:r w:rsidRPr="00201F0F">
              <w:rPr>
                <w:b/>
                <w:iCs/>
                <w:color w:val="000000"/>
                <w:spacing w:val="-9"/>
                <w:sz w:val="24"/>
                <w:szCs w:val="24"/>
              </w:rPr>
              <w:t>Уметь:</w:t>
            </w:r>
          </w:p>
          <w:p w:rsidR="0069234A" w:rsidRPr="00DE2771" w:rsidRDefault="0069234A" w:rsidP="00DE2771">
            <w:pPr>
              <w:pStyle w:val="af1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7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      </w:r>
          </w:p>
          <w:p w:rsidR="0069234A" w:rsidRPr="00DE2771" w:rsidRDefault="0069234A" w:rsidP="00DE2771">
            <w:pPr>
              <w:pStyle w:val="af1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7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-применять теоретические знания по физике на практике, решать физические задачи на применение полученных знаний; </w:t>
            </w:r>
          </w:p>
          <w:p w:rsidR="0069234A" w:rsidRPr="00201F0F" w:rsidRDefault="0069234A" w:rsidP="006B6035">
            <w:pPr>
              <w:pStyle w:val="aa"/>
              <w:rPr>
                <w:b/>
                <w:color w:val="000000"/>
                <w:spacing w:val="-2"/>
                <w:sz w:val="24"/>
                <w:szCs w:val="24"/>
              </w:rPr>
            </w:pPr>
            <w:r w:rsidRPr="00201F0F">
              <w:rPr>
                <w:b/>
                <w:color w:val="000000"/>
                <w:spacing w:val="-2"/>
                <w:sz w:val="24"/>
                <w:szCs w:val="24"/>
              </w:rPr>
              <w:t>Иметь навык:</w:t>
            </w:r>
          </w:p>
          <w:p w:rsidR="0069234A" w:rsidRPr="00201F0F" w:rsidRDefault="0069234A" w:rsidP="006B6035">
            <w:pPr>
              <w:pStyle w:val="aa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4"/>
                <w:szCs w:val="24"/>
              </w:rPr>
              <w:t>-</w:t>
            </w:r>
            <w:r w:rsidRPr="00201F0F">
              <w:rPr>
                <w:rStyle w:val="c1"/>
                <w:rFonts w:eastAsia="Calibri"/>
                <w:color w:val="000000"/>
                <w:sz w:val="24"/>
                <w:szCs w:val="24"/>
              </w:rPr>
              <w:t>самостоятельного приобретения новых знаний</w:t>
            </w:r>
          </w:p>
          <w:p w:rsidR="0069234A" w:rsidRPr="00201F0F" w:rsidRDefault="0069234A" w:rsidP="009339AF">
            <w:pPr>
              <w:pStyle w:val="aa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4"/>
                <w:szCs w:val="24"/>
              </w:rPr>
              <w:t>-</w:t>
            </w:r>
            <w:r w:rsidRPr="00201F0F">
              <w:rPr>
                <w:rStyle w:val="c1"/>
                <w:rFonts w:eastAsia="Calibri"/>
                <w:color w:val="000000"/>
                <w:sz w:val="24"/>
                <w:szCs w:val="24"/>
              </w:rPr>
              <w:t>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</w:t>
            </w:r>
          </w:p>
        </w:tc>
      </w:tr>
      <w:tr w:rsidR="0069234A" w:rsidRPr="00201F0F" w:rsidTr="00DA466D">
        <w:trPr>
          <w:trHeight w:val="738"/>
        </w:trPr>
        <w:tc>
          <w:tcPr>
            <w:tcW w:w="2410" w:type="dxa"/>
          </w:tcPr>
          <w:p w:rsidR="0069234A" w:rsidRPr="00201F0F" w:rsidRDefault="0069234A" w:rsidP="00945F70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lastRenderedPageBreak/>
              <w:t>Формы подведения итогов реализации программы</w:t>
            </w:r>
          </w:p>
        </w:tc>
        <w:tc>
          <w:tcPr>
            <w:tcW w:w="8505" w:type="dxa"/>
          </w:tcPr>
          <w:p w:rsidR="0069234A" w:rsidRPr="00201F0F" w:rsidRDefault="0069234A" w:rsidP="0076045B">
            <w:pPr>
              <w:pStyle w:val="12"/>
              <w:rPr>
                <w:sz w:val="24"/>
                <w:szCs w:val="24"/>
              </w:rPr>
            </w:pPr>
            <w:r w:rsidRPr="00201F0F">
              <w:rPr>
                <w:sz w:val="24"/>
                <w:szCs w:val="24"/>
              </w:rPr>
              <w:t>Олимпиада по физике</w:t>
            </w:r>
          </w:p>
        </w:tc>
      </w:tr>
    </w:tbl>
    <w:p w:rsidR="000A42D1" w:rsidRPr="00A5293B" w:rsidRDefault="000A42D1" w:rsidP="0008670D">
      <w:pPr>
        <w:pStyle w:val="12"/>
        <w:jc w:val="center"/>
        <w:rPr>
          <w:b/>
          <w:sz w:val="24"/>
          <w:szCs w:val="24"/>
        </w:rPr>
      </w:pPr>
    </w:p>
    <w:p w:rsidR="00104D77" w:rsidRPr="00A5293B" w:rsidRDefault="001F1DFC" w:rsidP="00F7180B">
      <w:pPr>
        <w:pStyle w:val="12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</w:t>
      </w:r>
      <w:r w:rsidR="00060921" w:rsidRPr="00A5293B">
        <w:rPr>
          <w:b/>
          <w:sz w:val="24"/>
          <w:szCs w:val="24"/>
        </w:rPr>
        <w:t>ематический план</w:t>
      </w:r>
      <w:r w:rsidR="00104D77" w:rsidRPr="00A5293B">
        <w:rPr>
          <w:b/>
          <w:sz w:val="24"/>
          <w:szCs w:val="24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134"/>
        <w:gridCol w:w="1134"/>
        <w:gridCol w:w="1134"/>
        <w:gridCol w:w="1417"/>
      </w:tblGrid>
      <w:tr w:rsidR="00205198" w:rsidRPr="003E7AAA" w:rsidTr="00205198">
        <w:trPr>
          <w:trHeight w:val="300"/>
        </w:trPr>
        <w:tc>
          <w:tcPr>
            <w:tcW w:w="710" w:type="dxa"/>
            <w:vMerge w:val="restart"/>
            <w:shd w:val="clear" w:color="auto" w:fill="auto"/>
          </w:tcPr>
          <w:p w:rsidR="00205198" w:rsidRPr="003E7AAA" w:rsidRDefault="00205198" w:rsidP="001237BB">
            <w:pPr>
              <w:rPr>
                <w:b/>
              </w:rPr>
            </w:pPr>
            <w:r w:rsidRPr="003E7AAA">
              <w:rPr>
                <w:b/>
              </w:rPr>
              <w:t>№</w:t>
            </w:r>
          </w:p>
          <w:p w:rsidR="00205198" w:rsidRPr="003E7AAA" w:rsidRDefault="00205198" w:rsidP="001237BB">
            <w:pPr>
              <w:rPr>
                <w:b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05198" w:rsidRPr="003E7AAA" w:rsidRDefault="00205198" w:rsidP="00480A69">
            <w:pPr>
              <w:jc w:val="center"/>
            </w:pPr>
            <w:r w:rsidRPr="003E7AAA">
              <w:rPr>
                <w:b/>
              </w:rPr>
              <w:t>Темы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5198" w:rsidRPr="003E7AAA" w:rsidRDefault="00205198" w:rsidP="001237BB">
            <w:r w:rsidRPr="003E7AAA">
              <w:rPr>
                <w:b/>
              </w:rPr>
              <w:t>Количество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05198" w:rsidRPr="003E7AAA" w:rsidRDefault="00205198">
            <w:r w:rsidRPr="003E7AAA">
              <w:t>Из них</w:t>
            </w:r>
          </w:p>
        </w:tc>
        <w:tc>
          <w:tcPr>
            <w:tcW w:w="1417" w:type="dxa"/>
            <w:vMerge w:val="restart"/>
          </w:tcPr>
          <w:p w:rsidR="00205198" w:rsidRPr="003E7AAA" w:rsidRDefault="00205198">
            <w:r>
              <w:t>Форма аттестации/контроля</w:t>
            </w:r>
          </w:p>
        </w:tc>
      </w:tr>
      <w:tr w:rsidR="00205198" w:rsidRPr="003E7AAA" w:rsidTr="00205198">
        <w:trPr>
          <w:trHeight w:val="94"/>
        </w:trPr>
        <w:tc>
          <w:tcPr>
            <w:tcW w:w="710" w:type="dxa"/>
            <w:vMerge/>
            <w:shd w:val="clear" w:color="auto" w:fill="auto"/>
          </w:tcPr>
          <w:p w:rsidR="00205198" w:rsidRPr="003E7AAA" w:rsidRDefault="00205198" w:rsidP="001237BB">
            <w:pPr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05198" w:rsidRPr="003E7AAA" w:rsidRDefault="00205198" w:rsidP="008B36E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5198" w:rsidRPr="003E7AAA" w:rsidRDefault="00205198" w:rsidP="001237B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5198" w:rsidRPr="003E7AAA" w:rsidRDefault="00205198" w:rsidP="001237BB">
            <w:r w:rsidRPr="003E7AAA">
              <w:t>теоретических</w:t>
            </w:r>
          </w:p>
        </w:tc>
        <w:tc>
          <w:tcPr>
            <w:tcW w:w="1134" w:type="dxa"/>
            <w:shd w:val="clear" w:color="auto" w:fill="auto"/>
          </w:tcPr>
          <w:p w:rsidR="00205198" w:rsidRPr="003E7AAA" w:rsidRDefault="00205198" w:rsidP="001237BB">
            <w:r w:rsidRPr="003E7AAA">
              <w:t>практических</w:t>
            </w:r>
          </w:p>
        </w:tc>
        <w:tc>
          <w:tcPr>
            <w:tcW w:w="1417" w:type="dxa"/>
            <w:vMerge/>
          </w:tcPr>
          <w:p w:rsidR="00205198" w:rsidRPr="003E7AAA" w:rsidRDefault="00205198" w:rsidP="001237BB"/>
        </w:tc>
      </w:tr>
      <w:tr w:rsidR="00205198" w:rsidRPr="003E7AAA" w:rsidTr="002051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9E3C75">
            <w:pPr>
              <w:ind w:right="-108"/>
              <w:rPr>
                <w:b/>
              </w:rPr>
            </w:pPr>
            <w:r w:rsidRPr="003E7AAA">
              <w:rPr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3E7AAA">
            <w:pPr>
              <w:ind w:right="-108"/>
            </w:pPr>
            <w:r w:rsidRPr="003E7AAA">
              <w:rPr>
                <w:b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76045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9C5416">
            <w:pPr>
              <w:jc w:val="center"/>
            </w:pPr>
            <w:r w:rsidRPr="00FF18F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9C5416">
            <w:pPr>
              <w:jc w:val="center"/>
            </w:pPr>
            <w:r w:rsidRPr="00FF18F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8" w:rsidRPr="00205198" w:rsidRDefault="00205198" w:rsidP="00205198">
            <w:pPr>
              <w:rPr>
                <w:sz w:val="20"/>
                <w:szCs w:val="20"/>
              </w:rPr>
            </w:pPr>
            <w:r w:rsidRPr="00205198">
              <w:rPr>
                <w:sz w:val="20"/>
                <w:szCs w:val="20"/>
              </w:rPr>
              <w:t xml:space="preserve">Входная диагностика </w:t>
            </w:r>
          </w:p>
        </w:tc>
      </w:tr>
      <w:tr w:rsidR="00205198" w:rsidRPr="003E7AAA" w:rsidTr="00A76C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9E3C75">
            <w:pPr>
              <w:ind w:right="-108"/>
              <w:rPr>
                <w:b/>
              </w:rPr>
            </w:pPr>
            <w:r w:rsidRPr="003E7AAA"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3E7AAA">
            <w:pPr>
              <w:ind w:right="-108"/>
            </w:pPr>
            <w:r w:rsidRPr="003E7AAA">
              <w:rPr>
                <w:rStyle w:val="c20"/>
                <w:rFonts w:eastAsia="Calibri"/>
                <w:b/>
                <w:bCs/>
                <w:color w:val="000000"/>
              </w:rPr>
              <w:t xml:space="preserve">Взаимодействие тел. Силы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307EB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9C541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FD64F5">
            <w:pPr>
              <w:jc w:val="center"/>
            </w:pPr>
            <w:r w:rsidRPr="00FF18FF">
              <w:t>2</w:t>
            </w:r>
            <w: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98" w:rsidRDefault="00205198" w:rsidP="00205198">
            <w:r>
              <w:t>Контрольная работа по решению задач.</w:t>
            </w:r>
          </w:p>
          <w:p w:rsidR="00205198" w:rsidRDefault="00205198" w:rsidP="00205198">
            <w:r w:rsidRPr="00042252">
              <w:rPr>
                <w:rStyle w:val="c1"/>
                <w:rFonts w:eastAsia="Calibri"/>
                <w:color w:val="000000"/>
              </w:rPr>
              <w:t>Олимпиада по физике</w:t>
            </w:r>
          </w:p>
          <w:p w:rsidR="00205198" w:rsidRPr="00FF18FF" w:rsidRDefault="00205198" w:rsidP="00205198"/>
        </w:tc>
      </w:tr>
      <w:tr w:rsidR="00205198" w:rsidRPr="003E7AAA" w:rsidTr="00A76C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9E3C75">
            <w:pPr>
              <w:ind w:right="-108"/>
              <w:rPr>
                <w:b/>
              </w:rPr>
            </w:pPr>
            <w:r w:rsidRPr="003E7AAA">
              <w:rPr>
                <w:b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3E7AAA">
            <w:pPr>
              <w:ind w:right="-108"/>
            </w:pPr>
            <w:r w:rsidRPr="003E7AAA">
              <w:rPr>
                <w:rStyle w:val="c20"/>
                <w:rFonts w:eastAsia="Calibri"/>
                <w:b/>
                <w:bCs/>
                <w:color w:val="000000"/>
              </w:rPr>
              <w:t xml:space="preserve">Работа. Мощность. Простые механизмы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4E46B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9C5416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9C5416">
            <w:pPr>
              <w:jc w:val="center"/>
            </w:pPr>
            <w: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98" w:rsidRDefault="00205198" w:rsidP="00205198"/>
        </w:tc>
      </w:tr>
      <w:tr w:rsidR="00205198" w:rsidRPr="003E7AAA" w:rsidTr="00A76C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rPr>
                <w:b/>
              </w:rPr>
            </w:pPr>
            <w:r w:rsidRPr="003E7AAA">
              <w:rPr>
                <w:b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pStyle w:val="af0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3E7AAA">
              <w:rPr>
                <w:rStyle w:val="c20"/>
                <w:b/>
                <w:bCs/>
                <w:color w:val="000000"/>
              </w:rPr>
              <w:t>Давление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 w:rsidRPr="00FF18FF">
              <w:t>1</w:t>
            </w: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98" w:rsidRDefault="00205198" w:rsidP="00205198"/>
        </w:tc>
      </w:tr>
      <w:tr w:rsidR="00205198" w:rsidRPr="003E7AAA" w:rsidTr="00A76C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rPr>
                <w:b/>
              </w:rPr>
            </w:pPr>
            <w:r w:rsidRPr="003E7AAA">
              <w:rPr>
                <w:b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pStyle w:val="af0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3E7AAA">
              <w:rPr>
                <w:rStyle w:val="c20"/>
                <w:b/>
                <w:bCs/>
                <w:color w:val="000000"/>
              </w:rPr>
              <w:t>Тепловое расширение тел. Теплопередача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 w:rsidRPr="00FF18FF">
              <w:t>1</w:t>
            </w:r>
            <w: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98" w:rsidRDefault="00205198" w:rsidP="00205198"/>
        </w:tc>
      </w:tr>
      <w:tr w:rsidR="00205198" w:rsidRPr="003E7AAA" w:rsidTr="00A76C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rPr>
                <w:b/>
              </w:rPr>
            </w:pPr>
            <w:r w:rsidRPr="003E7AAA">
              <w:rPr>
                <w:b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pStyle w:val="af0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3E7AAA">
              <w:rPr>
                <w:rStyle w:val="c20"/>
                <w:b/>
                <w:bCs/>
                <w:color w:val="000000"/>
              </w:rPr>
              <w:t>Электрический 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98" w:rsidRDefault="00205198" w:rsidP="00205198"/>
        </w:tc>
      </w:tr>
      <w:tr w:rsidR="00205198" w:rsidRPr="003E7AAA" w:rsidTr="00A76C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rPr>
                <w:b/>
              </w:rPr>
            </w:pPr>
            <w:r w:rsidRPr="003E7AAA">
              <w:rPr>
                <w:b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pStyle w:val="af0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3E7AAA">
              <w:rPr>
                <w:rStyle w:val="c20"/>
                <w:b/>
                <w:bCs/>
                <w:color w:val="000000"/>
              </w:rPr>
              <w:t>Электромагнитные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98" w:rsidRDefault="00205198" w:rsidP="00205198"/>
        </w:tc>
      </w:tr>
      <w:tr w:rsidR="00205198" w:rsidRPr="003E7AAA" w:rsidTr="00A76C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rPr>
                <w:b/>
              </w:rPr>
            </w:pPr>
            <w:r w:rsidRPr="003E7AAA">
              <w:rPr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pStyle w:val="af0"/>
              <w:snapToGrid w:val="0"/>
              <w:spacing w:before="0" w:after="0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3E7AAA">
              <w:rPr>
                <w:rStyle w:val="c20"/>
                <w:b/>
                <w:bCs/>
                <w:color w:val="000000"/>
              </w:rPr>
              <w:t xml:space="preserve">Световые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20519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FF18FF" w:rsidRDefault="00205198" w:rsidP="00205198">
            <w:pPr>
              <w:jc w:val="center"/>
            </w:pPr>
            <w:r>
              <w:t>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8" w:rsidRDefault="00205198" w:rsidP="00205198"/>
        </w:tc>
      </w:tr>
      <w:tr w:rsidR="00205198" w:rsidRPr="003E7AAA" w:rsidTr="002051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10430A">
            <w:pPr>
              <w:ind w:right="-108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98" w:rsidRPr="003E7AAA" w:rsidRDefault="00205198" w:rsidP="0010430A">
            <w:pPr>
              <w:ind w:right="-108"/>
              <w:rPr>
                <w:b/>
              </w:rPr>
            </w:pPr>
            <w:r w:rsidRPr="003E7AAA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98" w:rsidRPr="003E7AAA" w:rsidRDefault="00205198" w:rsidP="004E46B4">
            <w:pPr>
              <w:snapToGrid w:val="0"/>
              <w:ind w:hanging="3"/>
              <w:jc w:val="center"/>
              <w:rPr>
                <w:b/>
                <w:lang w:eastAsia="ar-SA"/>
              </w:rPr>
            </w:pPr>
            <w:r w:rsidRPr="003E7AAA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98" w:rsidRPr="003E7AAA" w:rsidRDefault="00205198" w:rsidP="0010430A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98" w:rsidRPr="003E7AAA" w:rsidRDefault="00205198" w:rsidP="00FD64F5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8" w:rsidRDefault="00205198" w:rsidP="00FD64F5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</w:tbl>
    <w:p w:rsidR="000C037C" w:rsidRPr="0076045B" w:rsidRDefault="00140983" w:rsidP="00F7180B">
      <w:pPr>
        <w:pStyle w:val="af1"/>
        <w:numPr>
          <w:ilvl w:val="0"/>
          <w:numId w:val="1"/>
        </w:numPr>
        <w:jc w:val="center"/>
      </w:pPr>
      <w:r w:rsidRPr="0076045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973DA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76045B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8221"/>
      </w:tblGrid>
      <w:tr w:rsidR="00042252" w:rsidRPr="00042252" w:rsidTr="00205198">
        <w:trPr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205198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25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225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2252">
              <w:rPr>
                <w:b/>
                <w:sz w:val="24"/>
                <w:szCs w:val="24"/>
              </w:rPr>
              <w:t>Содержание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Введение. Входная диагностика.</w:t>
            </w:r>
          </w:p>
          <w:p w:rsidR="00042252" w:rsidRPr="00042252" w:rsidRDefault="00042252" w:rsidP="00665E1E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 xml:space="preserve">Что такое физическая задача. Значение задач в обучении и жизни. Классификация задач по содержанию, способу задания, способу решения. Основные требования к составлению задач. 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 xml:space="preserve">Взаимодействие тел. Силы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205198">
            <w:r w:rsidRPr="00042252">
              <w:t xml:space="preserve">Сила тяжести. Сила реакции опоры. Сила трения. Сила упругости. Сила натяжения нити. Задачи на связанные тела. Сила Архимеда. Условие плавания тел. Подъёмная сила крыла самолёта. Комбинированные задачи на движение тел.  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205198">
            <w:pPr>
              <w:pStyle w:val="c7"/>
              <w:shd w:val="clear" w:color="auto" w:fill="FFFFFF"/>
              <w:spacing w:before="0" w:beforeAutospacing="0" w:after="0" w:afterAutospacing="0"/>
            </w:pPr>
            <w:r w:rsidRPr="00042252">
              <w:rPr>
                <w:rStyle w:val="c20"/>
                <w:rFonts w:eastAsia="Calibri"/>
                <w:color w:val="000000"/>
              </w:rPr>
              <w:t xml:space="preserve">Работа. Мощность. Простые механизмы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205198">
            <w:pPr>
              <w:pStyle w:val="c7"/>
              <w:shd w:val="clear" w:color="auto" w:fill="FFFFFF"/>
              <w:spacing w:before="0" w:beforeAutospacing="0" w:after="0" w:afterAutospacing="0"/>
            </w:pPr>
            <w:r w:rsidRPr="00042252">
              <w:rPr>
                <w:rStyle w:val="c1"/>
                <w:rFonts w:eastAsia="Calibri"/>
                <w:color w:val="000000"/>
              </w:rPr>
              <w:t xml:space="preserve">Работа различных механизмов. Мощность. Рычаги первого и второго рода. Рычаги, условие равновесия рычага. Простые механизмы в нашей жизни. Применение золотого правила механики. 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Давление</w:t>
            </w:r>
          </w:p>
          <w:p w:rsidR="00042252" w:rsidRPr="00042252" w:rsidRDefault="00042252" w:rsidP="00665E1E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Давление твёрдых тел. Давление в газах и жидкостях. Действие газа и жидкости на погруженное в них тело. С</w:t>
            </w:r>
            <w:r w:rsidRPr="00042252">
              <w:rPr>
                <w:rStyle w:val="c1"/>
                <w:rFonts w:eastAsia="Calibri"/>
                <w:color w:val="000000"/>
              </w:rPr>
              <w:t>ообщающиеся сосуды.</w:t>
            </w:r>
          </w:p>
          <w:p w:rsidR="00042252" w:rsidRPr="00042252" w:rsidRDefault="00042252" w:rsidP="00205198">
            <w:r w:rsidRPr="00042252">
              <w:t>Атмосферное давление. Давление насыщенных паров.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pPr>
              <w:tabs>
                <w:tab w:val="left" w:pos="2252"/>
              </w:tabs>
            </w:pPr>
            <w:r w:rsidRPr="00042252">
              <w:t>Тепловое расширение тел. Теплопередача</w:t>
            </w:r>
          </w:p>
          <w:p w:rsidR="00042252" w:rsidRPr="00042252" w:rsidRDefault="00042252" w:rsidP="00665E1E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205198">
            <w:pPr>
              <w:tabs>
                <w:tab w:val="left" w:pos="2252"/>
              </w:tabs>
            </w:pPr>
            <w:r w:rsidRPr="00042252">
              <w:t>Тепловое расширение твёрдых, жидких и газообразных тел. Термометры. Особенности теплового расширения воды, их значение в природе. Теплопроводность разных тел. Исследование теплопроводности тел. Теплопередача и теплоизоляция. Уравнение теплового баланса. Изменение внутренней энергии тела при совершении работы. Плавление и отвердевание.</w:t>
            </w:r>
            <w:r w:rsidR="00205198">
              <w:t xml:space="preserve"> </w:t>
            </w:r>
            <w:r w:rsidRPr="00042252">
              <w:t>Испарение и конденсация.</w:t>
            </w:r>
            <w:r w:rsidR="00205198">
              <w:t xml:space="preserve"> </w:t>
            </w:r>
            <w:r w:rsidRPr="00042252">
              <w:t xml:space="preserve">Комбинированные задачи на уравнение теплового баланса. 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Электрический ток</w:t>
            </w:r>
          </w:p>
          <w:p w:rsidR="00042252" w:rsidRPr="00042252" w:rsidRDefault="00042252" w:rsidP="00665E1E">
            <w:pPr>
              <w:tabs>
                <w:tab w:val="left" w:pos="2252"/>
              </w:tabs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205198">
            <w:r w:rsidRPr="00042252">
              <w:t>Электризация в быту и технике. Электрический ток в растворах электролитов. Электрические явления в атмосфере. Свойства и назначение реостата. Удельное сопротивление. Закон Ома для исследования практических задач. Расчёт сопротивления при последовательном соединении. Расчёт сопротивления при параллельном соединении. Расчет сопротивления электрической цепи при разных видах соединений.</w:t>
            </w:r>
            <w:r w:rsidR="00205198">
              <w:t xml:space="preserve"> </w:t>
            </w:r>
            <w:r w:rsidRPr="00042252">
              <w:rPr>
                <w:rFonts w:eastAsia="Calibri"/>
              </w:rPr>
              <w:t>Расчет схем электрических цепей.</w:t>
            </w:r>
            <w:r w:rsidRPr="00042252">
              <w:t xml:space="preserve"> Расчёт сопротивления человеческого тела. Исследование зависимости сопротивления проводника от температуры. Работа электрических приборов. Мощность электрических приборов. Нагревание проводников. Исследование короткого замыкания. Расчетные задачи на электрические нагревательные приборы. Комбинированные задачи.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Электромагнитные явления</w:t>
            </w:r>
          </w:p>
          <w:p w:rsidR="00042252" w:rsidRPr="00042252" w:rsidRDefault="00042252" w:rsidP="00665E1E">
            <w:pPr>
              <w:tabs>
                <w:tab w:val="left" w:pos="996"/>
              </w:tabs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pPr>
              <w:tabs>
                <w:tab w:val="left" w:pos="230"/>
              </w:tabs>
            </w:pPr>
            <w:r w:rsidRPr="00042252">
              <w:t>Магнитное поле. Устройство электроизмерительных приборов. Электромагнитная индукция. Получение переменного тока. Влияние электромагнитных полей на животных, растения и человека. Изменение в электромагнитном поле Земли.</w:t>
            </w:r>
          </w:p>
        </w:tc>
      </w:tr>
      <w:tr w:rsidR="00042252" w:rsidRPr="00042252" w:rsidTr="00205198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t>Световые явления</w:t>
            </w:r>
          </w:p>
          <w:p w:rsidR="00042252" w:rsidRPr="00042252" w:rsidRDefault="00042252" w:rsidP="00665E1E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52" w:rsidRPr="00042252" w:rsidRDefault="00042252" w:rsidP="00665E1E">
            <w:r w:rsidRPr="00042252">
              <w:lastRenderedPageBreak/>
              <w:t>Законы распространения света. Формула тонкой линзы. Глаз как оптический прибор. Дефекты зрения. Измерение линейных размеров тел с помощью мик</w:t>
            </w:r>
            <w:r w:rsidRPr="00042252">
              <w:lastRenderedPageBreak/>
              <w:t xml:space="preserve">рометра и микроскопа. Определение фокусного расстояния и оптической силы линз.   </w:t>
            </w:r>
          </w:p>
        </w:tc>
      </w:tr>
    </w:tbl>
    <w:p w:rsidR="001237BB" w:rsidRPr="00A5293B" w:rsidRDefault="001237BB" w:rsidP="00F7180B">
      <w:pPr>
        <w:pStyle w:val="a7"/>
        <w:numPr>
          <w:ilvl w:val="0"/>
          <w:numId w:val="1"/>
        </w:numPr>
        <w:spacing w:line="360" w:lineRule="auto"/>
        <w:jc w:val="center"/>
        <w:rPr>
          <w:sz w:val="24"/>
          <w:szCs w:val="24"/>
          <w:vertAlign w:val="baseline"/>
        </w:rPr>
      </w:pPr>
      <w:r w:rsidRPr="00A5293B">
        <w:rPr>
          <w:sz w:val="24"/>
          <w:szCs w:val="24"/>
          <w:vertAlign w:val="baseline"/>
        </w:rPr>
        <w:lastRenderedPageBreak/>
        <w:t>Методическое обеспечение образовательной программы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8232"/>
      </w:tblGrid>
      <w:tr w:rsidR="00945F70" w:rsidRPr="00A5293B" w:rsidTr="00205198">
        <w:trPr>
          <w:trHeight w:val="474"/>
        </w:trPr>
        <w:tc>
          <w:tcPr>
            <w:tcW w:w="2258" w:type="dxa"/>
          </w:tcPr>
          <w:p w:rsidR="00945F70" w:rsidRPr="00A5293B" w:rsidRDefault="00945F70" w:rsidP="001237BB">
            <w:pPr>
              <w:pStyle w:val="12"/>
              <w:rPr>
                <w:sz w:val="24"/>
                <w:szCs w:val="24"/>
              </w:rPr>
            </w:pPr>
            <w:r w:rsidRPr="00A5293B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945F70" w:rsidRPr="00A5293B" w:rsidRDefault="00945F70" w:rsidP="001237B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232" w:type="dxa"/>
          </w:tcPr>
          <w:p w:rsidR="00945F70" w:rsidRPr="00A5293B" w:rsidRDefault="00945F70" w:rsidP="00790ABC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A5293B">
              <w:rPr>
                <w:iCs/>
                <w:color w:val="000000"/>
              </w:rPr>
              <w:t xml:space="preserve">При проведении занятий по </w:t>
            </w:r>
            <w:r w:rsidR="00B16164">
              <w:rPr>
                <w:iCs/>
                <w:color w:val="000000"/>
              </w:rPr>
              <w:t>олимпиадной физике</w:t>
            </w:r>
            <w:r w:rsidRPr="00A5293B">
              <w:rPr>
                <w:iCs/>
                <w:color w:val="000000"/>
              </w:rPr>
              <w:t xml:space="preserve"> используются принципы:</w:t>
            </w:r>
          </w:p>
          <w:p w:rsidR="00945F70" w:rsidRPr="00A5293B" w:rsidRDefault="00945F70" w:rsidP="004B760A">
            <w:pPr>
              <w:outlineLvl w:val="0"/>
            </w:pPr>
            <w:r w:rsidRPr="00A5293B">
              <w:rPr>
                <w:bCs/>
                <w:i/>
              </w:rPr>
              <w:t>Гуманистические</w:t>
            </w:r>
            <w:r w:rsidR="004B760A" w:rsidRPr="00A5293B">
              <w:rPr>
                <w:bCs/>
                <w:i/>
              </w:rPr>
              <w:t xml:space="preserve"> (</w:t>
            </w:r>
            <w:r w:rsidRPr="00A5293B">
              <w:t xml:space="preserve">Достижение поставленных в программе целей осуществляется в процессе реализации личностно-ориентированного подхода к воспитаннику. </w:t>
            </w:r>
          </w:p>
          <w:p w:rsidR="00945F70" w:rsidRPr="00A5293B" w:rsidRDefault="00945F70" w:rsidP="004B760A">
            <w:pPr>
              <w:jc w:val="both"/>
            </w:pPr>
            <w:r w:rsidRPr="00A5293B">
              <w:rPr>
                <w:i/>
                <w:iCs/>
              </w:rPr>
              <w:t>Принцип свободы вы</w:t>
            </w:r>
            <w:r w:rsidR="004B760A" w:rsidRPr="00A5293B">
              <w:rPr>
                <w:i/>
                <w:iCs/>
              </w:rPr>
              <w:t xml:space="preserve">бора </w:t>
            </w:r>
            <w:r w:rsidR="004B760A" w:rsidRPr="00A5293B">
              <w:rPr>
                <w:iCs/>
              </w:rPr>
              <w:t>(Р</w:t>
            </w:r>
            <w:r w:rsidRPr="00A5293B">
              <w:t xml:space="preserve">еализуется в самостоятельности воспитанника при </w:t>
            </w:r>
            <w:r w:rsidR="00B815C6" w:rsidRPr="00A5293B">
              <w:t xml:space="preserve">решении </w:t>
            </w:r>
            <w:r w:rsidR="00B16164">
              <w:t xml:space="preserve">теоретических и экспериментальных </w:t>
            </w:r>
            <w:r w:rsidR="00B815C6" w:rsidRPr="00A5293B">
              <w:t>задач</w:t>
            </w:r>
            <w:r w:rsidRPr="00A5293B">
              <w:t>. Педагог обязательно предлагает несколько возможных вариантов</w:t>
            </w:r>
            <w:r w:rsidR="00B16164">
              <w:t xml:space="preserve"> решения задач</w:t>
            </w:r>
            <w:r w:rsidRPr="00A5293B">
              <w:t xml:space="preserve"> на выбор</w:t>
            </w:r>
            <w:r w:rsidR="004B760A" w:rsidRPr="00A5293B">
              <w:t>)</w:t>
            </w:r>
            <w:r w:rsidRPr="00A5293B">
              <w:t>.</w:t>
            </w:r>
          </w:p>
          <w:p w:rsidR="00945F70" w:rsidRPr="00A5293B" w:rsidRDefault="00945F70" w:rsidP="00C37F65">
            <w:pPr>
              <w:jc w:val="both"/>
            </w:pPr>
            <w:r w:rsidRPr="00A5293B">
              <w:rPr>
                <w:i/>
                <w:iCs/>
              </w:rPr>
              <w:t>Принцип самовыражения</w:t>
            </w:r>
            <w:r w:rsidR="00B815C6" w:rsidRPr="00A5293B">
              <w:rPr>
                <w:i/>
                <w:iCs/>
              </w:rPr>
              <w:t xml:space="preserve"> </w:t>
            </w:r>
            <w:r w:rsidR="004B760A" w:rsidRPr="00A5293B">
              <w:t>(П</w:t>
            </w:r>
            <w:r w:rsidR="00B815C6" w:rsidRPr="00A5293B">
              <w:t xml:space="preserve">редполагает создание условий, </w:t>
            </w:r>
            <w:r w:rsidRPr="00A5293B">
              <w:t xml:space="preserve">способствующих проявлению нравственных, </w:t>
            </w:r>
            <w:r w:rsidR="00B815C6" w:rsidRPr="00A5293B">
              <w:t>умственных</w:t>
            </w:r>
            <w:r w:rsidRPr="00A5293B">
              <w:t xml:space="preserve"> и творчески</w:t>
            </w:r>
            <w:r w:rsidR="00B815C6" w:rsidRPr="00A5293B">
              <w:t>х качеств личности, раскрытию ее</w:t>
            </w:r>
            <w:r w:rsidRPr="00A5293B">
              <w:t xml:space="preserve"> способностей.</w:t>
            </w:r>
            <w:r w:rsidR="00B16164">
              <w:t>)</w:t>
            </w:r>
          </w:p>
          <w:p w:rsidR="00945F70" w:rsidRPr="00A5293B" w:rsidRDefault="00945F70" w:rsidP="004B760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A5293B">
              <w:rPr>
                <w:i/>
                <w:iCs/>
                <w:color w:val="000000"/>
              </w:rPr>
              <w:t>Принцип наглядности.</w:t>
            </w:r>
            <w:r w:rsidR="00B815C6" w:rsidRPr="00A5293B">
              <w:rPr>
                <w:i/>
                <w:iCs/>
                <w:color w:val="000000"/>
              </w:rPr>
              <w:t xml:space="preserve"> </w:t>
            </w:r>
            <w:r w:rsidR="004B760A" w:rsidRPr="00A5293B">
              <w:rPr>
                <w:i/>
                <w:iCs/>
                <w:color w:val="000000"/>
              </w:rPr>
              <w:t>(</w:t>
            </w:r>
            <w:r w:rsidRPr="00A5293B">
              <w:rPr>
                <w:color w:val="000000"/>
                <w:spacing w:val="1"/>
              </w:rPr>
              <w:t>Данный принцип требу</w:t>
            </w:r>
            <w:r w:rsidR="00B52E06" w:rsidRPr="00A5293B">
              <w:rPr>
                <w:color w:val="000000"/>
                <w:spacing w:val="1"/>
              </w:rPr>
              <w:t>ет</w:t>
            </w:r>
            <w:r w:rsidRPr="00A5293B">
              <w:rPr>
                <w:color w:val="000000"/>
                <w:spacing w:val="1"/>
              </w:rPr>
              <w:t xml:space="preserve"> </w:t>
            </w:r>
            <w:r w:rsidRPr="00A5293B">
              <w:rPr>
                <w:color w:val="000000"/>
                <w:spacing w:val="-1"/>
              </w:rPr>
              <w:t>опоры на зрительное и слуховое восприятие изучаемого материала.</w:t>
            </w:r>
            <w:r w:rsidR="00B815C6" w:rsidRPr="00A5293B">
              <w:rPr>
                <w:color w:val="000000"/>
                <w:spacing w:val="-1"/>
              </w:rPr>
              <w:t xml:space="preserve"> </w:t>
            </w:r>
            <w:r w:rsidRPr="00A5293B">
              <w:rPr>
                <w:color w:val="000000"/>
                <w:spacing w:val="-1"/>
              </w:rPr>
              <w:t xml:space="preserve">Обучение обеспечивается дидактическим, наглядным материалом. Это </w:t>
            </w:r>
            <w:r w:rsidR="00B815C6" w:rsidRPr="00A5293B">
              <w:rPr>
                <w:color w:val="000000"/>
                <w:spacing w:val="-1"/>
              </w:rPr>
              <w:t>использование демонстрационной доски</w:t>
            </w:r>
            <w:r w:rsidR="00B16164">
              <w:rPr>
                <w:color w:val="000000"/>
                <w:spacing w:val="-1"/>
              </w:rPr>
              <w:t>, экспериментальных установок)</w:t>
            </w:r>
            <w:r w:rsidR="00B815C6" w:rsidRPr="00A5293B">
              <w:rPr>
                <w:color w:val="000000"/>
                <w:spacing w:val="1"/>
              </w:rPr>
              <w:t xml:space="preserve">. </w:t>
            </w:r>
          </w:p>
          <w:p w:rsidR="004B760A" w:rsidRPr="00A5293B" w:rsidRDefault="00945F70" w:rsidP="004B760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A5293B">
              <w:rPr>
                <w:i/>
                <w:iCs/>
                <w:color w:val="000000"/>
                <w:spacing w:val="-1"/>
              </w:rPr>
              <w:t>Принцип доступности.</w:t>
            </w:r>
            <w:r w:rsidR="00B815C6" w:rsidRPr="00A5293B">
              <w:rPr>
                <w:i/>
                <w:iCs/>
                <w:color w:val="000000"/>
                <w:spacing w:val="-1"/>
              </w:rPr>
              <w:t xml:space="preserve"> </w:t>
            </w:r>
            <w:r w:rsidR="004B760A" w:rsidRPr="00A5293B">
              <w:rPr>
                <w:i/>
                <w:iCs/>
                <w:color w:val="000000"/>
                <w:spacing w:val="-1"/>
              </w:rPr>
              <w:t>(</w:t>
            </w:r>
            <w:r w:rsidRPr="00A5293B">
              <w:rPr>
                <w:color w:val="000000"/>
              </w:rPr>
              <w:t xml:space="preserve">Данный принцип требует тщательного отбора изучаемого материала согласно </w:t>
            </w:r>
            <w:r w:rsidRPr="00A5293B">
              <w:rPr>
                <w:color w:val="000000"/>
                <w:spacing w:val="1"/>
              </w:rPr>
              <w:t>возрастным и индивидуальным возможностям воспитанников. Обучение по про</w:t>
            </w:r>
            <w:r w:rsidRPr="00A5293B">
              <w:rPr>
                <w:color w:val="000000"/>
              </w:rPr>
              <w:t xml:space="preserve">грамме ведется на доступном для понимания воспитанников уровне, способствует </w:t>
            </w:r>
            <w:r w:rsidRPr="00A5293B">
              <w:rPr>
                <w:color w:val="000000"/>
                <w:spacing w:val="-1"/>
              </w:rPr>
              <w:t xml:space="preserve">повышению интереса и желания </w:t>
            </w:r>
            <w:r w:rsidR="00B815C6" w:rsidRPr="00A5293B">
              <w:rPr>
                <w:color w:val="000000"/>
                <w:spacing w:val="-1"/>
              </w:rPr>
              <w:t xml:space="preserve">играть, </w:t>
            </w:r>
            <w:r w:rsidRPr="00A5293B">
              <w:rPr>
                <w:color w:val="000000"/>
                <w:spacing w:val="-1"/>
              </w:rPr>
              <w:t>учиться и получать новые знания</w:t>
            </w:r>
            <w:r w:rsidRPr="00A5293B">
              <w:rPr>
                <w:color w:val="000000"/>
                <w:spacing w:val="-2"/>
              </w:rPr>
              <w:t>.</w:t>
            </w:r>
            <w:r w:rsidR="004B760A" w:rsidRPr="00A5293B">
              <w:rPr>
                <w:color w:val="000000"/>
                <w:spacing w:val="-2"/>
              </w:rPr>
              <w:t>)</w:t>
            </w:r>
          </w:p>
          <w:p w:rsidR="00945F70" w:rsidRPr="00A5293B" w:rsidRDefault="00945F70" w:rsidP="004B760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A5293B">
              <w:rPr>
                <w:i/>
                <w:iCs/>
                <w:color w:val="000000"/>
                <w:spacing w:val="-1"/>
              </w:rPr>
              <w:t>Принцип единства обучения и воспитания.</w:t>
            </w:r>
            <w:r w:rsidR="00B815C6" w:rsidRPr="00A5293B">
              <w:rPr>
                <w:i/>
                <w:iCs/>
                <w:color w:val="000000"/>
                <w:spacing w:val="-1"/>
              </w:rPr>
              <w:t xml:space="preserve"> </w:t>
            </w:r>
            <w:r w:rsidR="004B760A" w:rsidRPr="00A5293B">
              <w:rPr>
                <w:i/>
                <w:iCs/>
                <w:color w:val="000000"/>
                <w:spacing w:val="-1"/>
              </w:rPr>
              <w:t>(</w:t>
            </w:r>
            <w:r w:rsidRPr="00A5293B">
              <w:rPr>
                <w:color w:val="000000"/>
              </w:rPr>
              <w:t xml:space="preserve">Процесс обучения </w:t>
            </w:r>
            <w:r w:rsidR="00B16164">
              <w:rPr>
                <w:color w:val="000000"/>
              </w:rPr>
              <w:t>физике</w:t>
            </w:r>
            <w:r w:rsidRPr="00A5293B">
              <w:rPr>
                <w:color w:val="000000"/>
              </w:rPr>
              <w:t xml:space="preserve"> требует </w:t>
            </w:r>
            <w:r w:rsidR="00B815C6" w:rsidRPr="00A5293B">
              <w:rPr>
                <w:color w:val="000000"/>
              </w:rPr>
              <w:t>длительной концентрации</w:t>
            </w:r>
            <w:r w:rsidRPr="00A5293B">
              <w:rPr>
                <w:color w:val="000000"/>
              </w:rPr>
              <w:t xml:space="preserve">, </w:t>
            </w:r>
            <w:r w:rsidR="00B815C6" w:rsidRPr="00A5293B">
              <w:rPr>
                <w:color w:val="000000"/>
              </w:rPr>
              <w:t>внимания</w:t>
            </w:r>
            <w:r w:rsidRPr="00A5293B">
              <w:rPr>
                <w:color w:val="000000"/>
                <w:spacing w:val="-2"/>
              </w:rPr>
              <w:t>, что дает положительные результаты в области накопле</w:t>
            </w:r>
            <w:r w:rsidRPr="00A5293B">
              <w:rPr>
                <w:color w:val="000000"/>
              </w:rPr>
              <w:t>ния</w:t>
            </w:r>
            <w:r w:rsidR="00B815C6" w:rsidRPr="00A5293B">
              <w:rPr>
                <w:color w:val="000000"/>
              </w:rPr>
              <w:t xml:space="preserve"> и интерпретации</w:t>
            </w:r>
            <w:r w:rsidRPr="00A5293B">
              <w:rPr>
                <w:color w:val="000000"/>
              </w:rPr>
              <w:t xml:space="preserve"> знаний, умений, навыков для дальнейшего развития ребенка и его самовыражения. Программа учит видеть и </w:t>
            </w:r>
            <w:r w:rsidR="00B815C6" w:rsidRPr="00A5293B">
              <w:rPr>
                <w:color w:val="000000"/>
              </w:rPr>
              <w:t xml:space="preserve">понимать </w:t>
            </w:r>
            <w:r w:rsidR="00B16164">
              <w:rPr>
                <w:color w:val="000000"/>
              </w:rPr>
              <w:t>суть рассматриваемых явлений</w:t>
            </w:r>
            <w:r w:rsidRPr="00A5293B">
              <w:rPr>
                <w:color w:val="000000"/>
              </w:rPr>
              <w:t xml:space="preserve">, </w:t>
            </w:r>
            <w:r w:rsidRPr="00A5293B">
              <w:rPr>
                <w:color w:val="000000"/>
                <w:spacing w:val="-2"/>
              </w:rPr>
              <w:t>анализировать и систематизировать, делать выводы</w:t>
            </w:r>
            <w:r w:rsidR="004B760A" w:rsidRPr="00A5293B">
              <w:rPr>
                <w:color w:val="000000"/>
                <w:spacing w:val="-2"/>
              </w:rPr>
              <w:t>).</w:t>
            </w:r>
          </w:p>
          <w:p w:rsidR="008D021C" w:rsidRPr="00B16164" w:rsidRDefault="00945F70" w:rsidP="00B16164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ind w:left="55"/>
              <w:jc w:val="both"/>
            </w:pPr>
            <w:r w:rsidRPr="00A5293B">
              <w:rPr>
                <w:i/>
                <w:iCs/>
                <w:color w:val="000000"/>
                <w:spacing w:val="-1"/>
              </w:rPr>
              <w:t>Принцип систематичности и последовательности.</w:t>
            </w:r>
            <w:r w:rsidR="00B815C6" w:rsidRPr="00A5293B">
              <w:rPr>
                <w:i/>
                <w:iCs/>
                <w:color w:val="000000"/>
                <w:spacing w:val="-1"/>
              </w:rPr>
              <w:t xml:space="preserve"> </w:t>
            </w:r>
            <w:r w:rsidR="004B760A" w:rsidRPr="00A5293B">
              <w:rPr>
                <w:i/>
                <w:iCs/>
                <w:color w:val="000000"/>
                <w:spacing w:val="-1"/>
              </w:rPr>
              <w:t>(</w:t>
            </w:r>
            <w:r w:rsidRPr="00A5293B">
              <w:t xml:space="preserve">В программе предложена такая организация образовательного процесса, при </w:t>
            </w:r>
            <w:r w:rsidRPr="00A5293B">
              <w:rPr>
                <w:spacing w:val="-1"/>
              </w:rPr>
              <w:t xml:space="preserve">которой одно занятие является логическим продолжением предыдущего, поднимает </w:t>
            </w:r>
            <w:r w:rsidRPr="00A5293B">
              <w:t>воспитанника на более высокий уровень, следуя логике «от простого к сложному».</w:t>
            </w:r>
            <w:r w:rsidR="004B760A" w:rsidRPr="00A5293B">
              <w:t>)</w:t>
            </w:r>
          </w:p>
        </w:tc>
      </w:tr>
      <w:tr w:rsidR="001237BB" w:rsidRPr="00A5293B" w:rsidTr="00205198">
        <w:trPr>
          <w:trHeight w:val="567"/>
        </w:trPr>
        <w:tc>
          <w:tcPr>
            <w:tcW w:w="2258" w:type="dxa"/>
          </w:tcPr>
          <w:p w:rsidR="001237BB" w:rsidRPr="00A5293B" w:rsidRDefault="001237BB" w:rsidP="001237BB">
            <w:pPr>
              <w:pStyle w:val="12"/>
              <w:rPr>
                <w:sz w:val="24"/>
                <w:szCs w:val="24"/>
              </w:rPr>
            </w:pPr>
            <w:r w:rsidRPr="00A5293B">
              <w:rPr>
                <w:sz w:val="24"/>
                <w:szCs w:val="24"/>
              </w:rPr>
              <w:t>Основные методы работы</w:t>
            </w:r>
          </w:p>
        </w:tc>
        <w:tc>
          <w:tcPr>
            <w:tcW w:w="8232" w:type="dxa"/>
          </w:tcPr>
          <w:p w:rsidR="001237BB" w:rsidRPr="00A5293B" w:rsidRDefault="0087410D" w:rsidP="00790ABC">
            <w:pPr>
              <w:shd w:val="clear" w:color="auto" w:fill="FFFFFF"/>
              <w:jc w:val="both"/>
              <w:rPr>
                <w:i/>
              </w:rPr>
            </w:pPr>
            <w:r w:rsidRPr="00A5293B">
              <w:rPr>
                <w:iCs/>
                <w:color w:val="000000"/>
                <w:spacing w:val="3"/>
              </w:rPr>
              <w:t>Словесный метод</w:t>
            </w:r>
            <w:r w:rsidR="008D021C" w:rsidRPr="00A5293B">
              <w:rPr>
                <w:iCs/>
                <w:color w:val="000000"/>
                <w:spacing w:val="3"/>
              </w:rPr>
              <w:t xml:space="preserve">. </w:t>
            </w:r>
            <w:r w:rsidR="001237BB" w:rsidRPr="00A5293B">
              <w:rPr>
                <w:iCs/>
                <w:color w:val="000000"/>
                <w:spacing w:val="-1"/>
              </w:rPr>
              <w:t>Наглядный метод</w:t>
            </w:r>
            <w:r w:rsidR="008D021C" w:rsidRPr="00A5293B">
              <w:rPr>
                <w:iCs/>
                <w:color w:val="000000"/>
                <w:spacing w:val="-1"/>
              </w:rPr>
              <w:t xml:space="preserve">. </w:t>
            </w:r>
            <w:r w:rsidR="009824A3" w:rsidRPr="00A5293B">
              <w:rPr>
                <w:iCs/>
                <w:color w:val="000000"/>
                <w:spacing w:val="1"/>
              </w:rPr>
              <w:t>Метод</w:t>
            </w:r>
            <w:r w:rsidRPr="00A5293B">
              <w:rPr>
                <w:iCs/>
                <w:color w:val="000000"/>
                <w:spacing w:val="1"/>
              </w:rPr>
              <w:t xml:space="preserve"> самостоятельной работы</w:t>
            </w:r>
            <w:r w:rsidR="008D021C" w:rsidRPr="00A5293B">
              <w:rPr>
                <w:iCs/>
                <w:color w:val="000000"/>
                <w:spacing w:val="1"/>
              </w:rPr>
              <w:t xml:space="preserve">. </w:t>
            </w:r>
            <w:r w:rsidR="001237BB" w:rsidRPr="00A5293B">
              <w:rPr>
                <w:iCs/>
                <w:spacing w:val="-1"/>
              </w:rPr>
              <w:t>Метод непосредственной помощи</w:t>
            </w:r>
            <w:r w:rsidR="00B56CB0" w:rsidRPr="00A5293B">
              <w:rPr>
                <w:iCs/>
                <w:spacing w:val="-1"/>
              </w:rPr>
              <w:t>.</w:t>
            </w:r>
          </w:p>
        </w:tc>
      </w:tr>
      <w:tr w:rsidR="001237BB" w:rsidRPr="00A5293B" w:rsidTr="00205198">
        <w:trPr>
          <w:trHeight w:val="509"/>
        </w:trPr>
        <w:tc>
          <w:tcPr>
            <w:tcW w:w="2258" w:type="dxa"/>
          </w:tcPr>
          <w:p w:rsidR="001237BB" w:rsidRPr="00A5293B" w:rsidRDefault="001237BB" w:rsidP="001237BB">
            <w:pPr>
              <w:pStyle w:val="12"/>
              <w:rPr>
                <w:sz w:val="24"/>
                <w:szCs w:val="24"/>
              </w:rPr>
            </w:pPr>
            <w:r w:rsidRPr="00A5293B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232" w:type="dxa"/>
          </w:tcPr>
          <w:p w:rsidR="0087410D" w:rsidRPr="00A5293B" w:rsidRDefault="0087410D" w:rsidP="004B760A">
            <w:pPr>
              <w:jc w:val="both"/>
            </w:pPr>
            <w:r w:rsidRPr="00A5293B">
              <w:t>Основные формы и методы диагностики, контроля полученных знаний</w:t>
            </w:r>
            <w:r w:rsidR="00972C54">
              <w:t>: тестирование, устный опрос, решение олимпиадных задач</w:t>
            </w:r>
          </w:p>
          <w:p w:rsidR="0087410D" w:rsidRPr="00A5293B" w:rsidRDefault="00972C54" w:rsidP="008D34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  <w:iCs/>
                <w:color w:val="000000"/>
                <w:spacing w:val="-1"/>
              </w:rPr>
              <w:t>Входная</w:t>
            </w:r>
            <w:r w:rsidR="0087410D" w:rsidRPr="00A5293B">
              <w:rPr>
                <w:b/>
                <w:iCs/>
                <w:color w:val="000000"/>
                <w:spacing w:val="-1"/>
              </w:rPr>
              <w:t xml:space="preserve"> диагностика</w:t>
            </w:r>
            <w:r w:rsidR="008D021C" w:rsidRPr="00A5293B">
              <w:rPr>
                <w:color w:val="000000"/>
                <w:spacing w:val="-1"/>
              </w:rPr>
              <w:t xml:space="preserve">: </w:t>
            </w:r>
            <w:r w:rsidR="0087410D" w:rsidRPr="00A5293B">
              <w:rPr>
                <w:color w:val="000000"/>
                <w:spacing w:val="-1"/>
              </w:rPr>
              <w:t xml:space="preserve">проводится на первом занятии. В результате определяются знания по </w:t>
            </w:r>
            <w:r>
              <w:rPr>
                <w:color w:val="000000"/>
                <w:spacing w:val="-1"/>
              </w:rPr>
              <w:t>физике, оцениваются навыки решения задач.</w:t>
            </w:r>
          </w:p>
          <w:p w:rsidR="0087410D" w:rsidRPr="00A5293B" w:rsidRDefault="0087410D" w:rsidP="008D021C">
            <w:pPr>
              <w:jc w:val="both"/>
            </w:pPr>
            <w:r w:rsidRPr="00A5293B">
              <w:rPr>
                <w:b/>
                <w:iCs/>
                <w:color w:val="000000"/>
              </w:rPr>
              <w:t>Текущий контроль</w:t>
            </w:r>
            <w:r w:rsidRPr="00A5293B">
              <w:rPr>
                <w:i/>
                <w:iCs/>
                <w:color w:val="000000"/>
              </w:rPr>
              <w:t xml:space="preserve">: </w:t>
            </w:r>
            <w:r w:rsidRPr="00A5293B">
              <w:rPr>
                <w:color w:val="000000"/>
              </w:rPr>
              <w:t>проводится на каждом занятии. Ведется совместно с педагогом обсуждение работы на данно</w:t>
            </w:r>
            <w:r w:rsidR="00FB2FCC" w:rsidRPr="00A5293B">
              <w:rPr>
                <w:color w:val="000000"/>
              </w:rPr>
              <w:t>м этапе.</w:t>
            </w:r>
          </w:p>
          <w:p w:rsidR="00C37F65" w:rsidRPr="00A5293B" w:rsidRDefault="0087410D" w:rsidP="008D0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5293B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A5293B">
              <w:rPr>
                <w:i/>
                <w:iCs/>
                <w:color w:val="000000"/>
                <w:spacing w:val="-1"/>
              </w:rPr>
              <w:t xml:space="preserve">: </w:t>
            </w:r>
            <w:r w:rsidRPr="00A5293B">
              <w:rPr>
                <w:color w:val="000000"/>
                <w:spacing w:val="-1"/>
              </w:rPr>
              <w:t xml:space="preserve">проводится в конце </w:t>
            </w:r>
            <w:r w:rsidR="00C74C46">
              <w:rPr>
                <w:color w:val="000000"/>
                <w:spacing w:val="-1"/>
              </w:rPr>
              <w:t>учебного года</w:t>
            </w:r>
            <w:r w:rsidRPr="00A5293B">
              <w:rPr>
                <w:color w:val="000000"/>
                <w:spacing w:val="-1"/>
              </w:rPr>
              <w:t>, с целью, определения уровня освоения полученных знаний содержания программы, уровня достижения ожидаемых результатов.</w:t>
            </w:r>
          </w:p>
          <w:p w:rsidR="001237BB" w:rsidRPr="00A5293B" w:rsidRDefault="0087410D" w:rsidP="0097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5293B">
              <w:rPr>
                <w:b/>
                <w:bCs/>
              </w:rPr>
              <w:t>Формы подведения итогов реализации программы</w:t>
            </w:r>
            <w:r w:rsidR="004B760A" w:rsidRPr="00A5293B">
              <w:rPr>
                <w:b/>
                <w:bCs/>
              </w:rPr>
              <w:t xml:space="preserve"> </w:t>
            </w:r>
            <w:r w:rsidR="008D021C" w:rsidRPr="00A5293B">
              <w:rPr>
                <w:b/>
                <w:bCs/>
              </w:rPr>
              <w:t>–</w:t>
            </w:r>
            <w:r w:rsidR="004B760A" w:rsidRPr="00A5293B">
              <w:rPr>
                <w:b/>
                <w:bCs/>
              </w:rPr>
              <w:t xml:space="preserve"> </w:t>
            </w:r>
            <w:r w:rsidR="00972C54">
              <w:rPr>
                <w:bCs/>
              </w:rPr>
              <w:t>олимпиада по физике.</w:t>
            </w:r>
          </w:p>
        </w:tc>
      </w:tr>
      <w:tr w:rsidR="001237BB" w:rsidRPr="00A5293B" w:rsidTr="00205198">
        <w:trPr>
          <w:trHeight w:val="509"/>
        </w:trPr>
        <w:tc>
          <w:tcPr>
            <w:tcW w:w="2258" w:type="dxa"/>
          </w:tcPr>
          <w:p w:rsidR="001237BB" w:rsidRPr="00A5293B" w:rsidRDefault="001237BB" w:rsidP="001237BB">
            <w:pPr>
              <w:pStyle w:val="12"/>
              <w:rPr>
                <w:sz w:val="24"/>
                <w:szCs w:val="24"/>
              </w:rPr>
            </w:pPr>
            <w:r w:rsidRPr="00A5293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232" w:type="dxa"/>
          </w:tcPr>
          <w:p w:rsidR="001237BB" w:rsidRPr="00417119" w:rsidRDefault="00B16164" w:rsidP="00D87815">
            <w:pPr>
              <w:shd w:val="clear" w:color="auto" w:fill="FFFFFF"/>
            </w:pPr>
            <w:r w:rsidRPr="00417119">
              <w:t>Презентации, видео с теоретическим материалом, справочные материалы по физике</w:t>
            </w:r>
            <w:r w:rsidR="00417119" w:rsidRPr="00417119">
              <w:t xml:space="preserve">. </w:t>
            </w:r>
            <w:r w:rsidR="00417119" w:rsidRPr="00F3445D">
              <w:rPr>
                <w:rStyle w:val="af2"/>
                <w:rFonts w:eastAsia="Calibri"/>
                <w:color w:val="212529"/>
              </w:rPr>
              <w:t>Средства обучения: </w:t>
            </w:r>
            <w:r w:rsidR="00417119" w:rsidRPr="00F3445D">
              <w:rPr>
                <w:color w:val="212529"/>
              </w:rPr>
              <w:t>задачники по физике, научно-популярные журналы «Квант», «Потенциал», методические пособия для подготовки к олимпиадам по физике, задачи Всероссийских конкурсов – олимпиад «Познание и творчество», предметной международной олимпиады УрФО, Интернет-олимпиады по физике, журналы «Физика в школе», программные средства по физике «Живая Физика», «Открытая физика», «Физикон» и др., лабораторное оборудование, Интернет</w:t>
            </w:r>
            <w:r w:rsidR="00F3445D">
              <w:rPr>
                <w:color w:val="212529"/>
              </w:rPr>
              <w:t>. Образец входной диагностики и контрольных олимпиадных задач представлены в приложении 1,2.</w:t>
            </w:r>
          </w:p>
        </w:tc>
      </w:tr>
      <w:tr w:rsidR="001237BB" w:rsidRPr="00A5293B" w:rsidTr="00205198">
        <w:trPr>
          <w:trHeight w:val="544"/>
        </w:trPr>
        <w:tc>
          <w:tcPr>
            <w:tcW w:w="2258" w:type="dxa"/>
          </w:tcPr>
          <w:p w:rsidR="001237BB" w:rsidRPr="00A5293B" w:rsidRDefault="001237BB" w:rsidP="001237BB">
            <w:pPr>
              <w:pStyle w:val="12"/>
              <w:rPr>
                <w:sz w:val="24"/>
                <w:szCs w:val="24"/>
              </w:rPr>
            </w:pPr>
            <w:r w:rsidRPr="00A5293B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8232" w:type="dxa"/>
          </w:tcPr>
          <w:p w:rsidR="001237BB" w:rsidRPr="00A5293B" w:rsidRDefault="004C0BAA" w:rsidP="00042252">
            <w:pPr>
              <w:jc w:val="both"/>
            </w:pPr>
            <w:r w:rsidRPr="00A5293B">
              <w:t>Демонстрационная доска,</w:t>
            </w:r>
            <w:r w:rsidR="00042252">
              <w:t xml:space="preserve"> доска, мел, </w:t>
            </w:r>
            <w:r w:rsidR="00B16164">
              <w:t>оборудование для лабораторных работ</w:t>
            </w:r>
          </w:p>
        </w:tc>
      </w:tr>
    </w:tbl>
    <w:p w:rsidR="001237BB" w:rsidRPr="00A5293B" w:rsidRDefault="002E416C" w:rsidP="000A42D1">
      <w:pPr>
        <w:jc w:val="center"/>
        <w:rPr>
          <w:b/>
        </w:rPr>
      </w:pPr>
      <w:r w:rsidRPr="00A5293B">
        <w:rPr>
          <w:b/>
        </w:rPr>
        <w:lastRenderedPageBreak/>
        <w:t>5. Список</w:t>
      </w:r>
      <w:r w:rsidR="001237BB" w:rsidRPr="00A5293B">
        <w:rPr>
          <w:b/>
        </w:rPr>
        <w:t xml:space="preserve"> литературы</w:t>
      </w:r>
    </w:p>
    <w:p w:rsidR="00205198" w:rsidRPr="00833870" w:rsidRDefault="00205198" w:rsidP="00833870">
      <w:pPr>
        <w:jc w:val="both"/>
        <w:rPr>
          <w:szCs w:val="28"/>
        </w:rPr>
      </w:pPr>
      <w:r w:rsidRPr="00833870">
        <w:rPr>
          <w:szCs w:val="28"/>
        </w:rPr>
        <w:t>Всероссийские олимпиады по физике. 1992—2001 / Под ред. С. М. Козела, В. П. Слободянина. М.: Вербум-М, 2002.</w:t>
      </w:r>
    </w:p>
    <w:p w:rsidR="00205198" w:rsidRPr="00833870" w:rsidRDefault="00205198" w:rsidP="00833870">
      <w:pPr>
        <w:jc w:val="both"/>
        <w:rPr>
          <w:szCs w:val="28"/>
        </w:rPr>
      </w:pPr>
      <w:r w:rsidRPr="00833870">
        <w:rPr>
          <w:szCs w:val="28"/>
        </w:rPr>
        <w:t>Каменецкий С. Е., Орехов В. П. Методика решения задач по физике в средней школе. М.: Просвещение, 1987.</w:t>
      </w:r>
    </w:p>
    <w:p w:rsidR="00205198" w:rsidRPr="00833870" w:rsidRDefault="00205198" w:rsidP="00833870">
      <w:pPr>
        <w:pStyle w:val="af1"/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833870">
        <w:rPr>
          <w:rFonts w:ascii="Times New Roman" w:hAnsi="Times New Roman" w:cs="Times New Roman"/>
          <w:b w:val="0"/>
          <w:sz w:val="24"/>
          <w:szCs w:val="28"/>
        </w:rPr>
        <w:t>Колеченко, А.К. Энциклопедия педагогических технологий: пособие для преподавателей / А.К. Колеченко. – СПб. : КАРО, 2006. – 368 с.</w:t>
      </w:r>
    </w:p>
    <w:p w:rsidR="00205198" w:rsidRPr="00833870" w:rsidRDefault="00205198" w:rsidP="00833870">
      <w:pPr>
        <w:jc w:val="both"/>
        <w:rPr>
          <w:szCs w:val="28"/>
        </w:rPr>
      </w:pPr>
      <w:r w:rsidRPr="00833870">
        <w:rPr>
          <w:szCs w:val="28"/>
        </w:rPr>
        <w:t>Лукашик В.И. Физическая олимпиада. – М.: Просвещение, 2010</w:t>
      </w:r>
    </w:p>
    <w:p w:rsidR="00205198" w:rsidRPr="00833870" w:rsidRDefault="00205198" w:rsidP="00833870">
      <w:pPr>
        <w:pStyle w:val="af1"/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833870">
        <w:rPr>
          <w:rFonts w:ascii="Times New Roman" w:hAnsi="Times New Roman" w:cs="Times New Roman"/>
          <w:b w:val="0"/>
          <w:sz w:val="24"/>
          <w:szCs w:val="28"/>
        </w:rPr>
        <w:t>Методическая работа в системе дополнительного образования: материал, анализ, обобщение опыта: пособие для педагогов доп. образования / Сост. М.В. Кайгородцева. – Волгоград : Учитель, 2009. –377 с.</w:t>
      </w:r>
    </w:p>
    <w:p w:rsidR="00205198" w:rsidRPr="00833870" w:rsidRDefault="00205198" w:rsidP="00833870">
      <w:pPr>
        <w:jc w:val="both"/>
        <w:rPr>
          <w:szCs w:val="28"/>
        </w:rPr>
      </w:pPr>
      <w:r w:rsidRPr="00833870">
        <w:rPr>
          <w:szCs w:val="28"/>
        </w:rPr>
        <w:t>Перелъман Я. И. Знаете ли вы физику? М.: Наука, 1992.</w:t>
      </w:r>
    </w:p>
    <w:p w:rsidR="00205198" w:rsidRPr="00833870" w:rsidRDefault="00205198" w:rsidP="00833870">
      <w:pPr>
        <w:pStyle w:val="af1"/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833870">
        <w:rPr>
          <w:rFonts w:ascii="Times New Roman" w:hAnsi="Times New Roman" w:cs="Times New Roman"/>
          <w:b w:val="0"/>
          <w:sz w:val="24"/>
          <w:szCs w:val="28"/>
        </w:rPr>
        <w:t>Селевко Г. К. Педагогические технологии на основе активизации, интенсификации и эффективного управления учебно-воспитательного процесса. - М.: НИИ школьных технологий, 2005. (Серия «Энциклопедия образовательных технологий»</w:t>
      </w:r>
    </w:p>
    <w:p w:rsidR="00F7180B" w:rsidRDefault="00F7180B">
      <w:pPr>
        <w:rPr>
          <w:rFonts w:eastAsia="DejaVu Sans"/>
          <w:sz w:val="22"/>
          <w:lang w:eastAsia="he-IL" w:bidi="he-IL"/>
        </w:rPr>
      </w:pPr>
      <w:r>
        <w:rPr>
          <w:sz w:val="22"/>
        </w:rPr>
        <w:br w:type="page"/>
      </w:r>
    </w:p>
    <w:p w:rsidR="00F7180B" w:rsidRPr="00F3445D" w:rsidRDefault="00F7180B" w:rsidP="00F7180B">
      <w:pPr>
        <w:tabs>
          <w:tab w:val="left" w:pos="1590"/>
        </w:tabs>
        <w:spacing w:line="360" w:lineRule="auto"/>
        <w:jc w:val="right"/>
      </w:pPr>
      <w:r w:rsidRPr="00F3445D">
        <w:lastRenderedPageBreak/>
        <w:t>Приложение 1</w:t>
      </w:r>
    </w:p>
    <w:p w:rsidR="00F7180B" w:rsidRPr="00F3445D" w:rsidRDefault="00F7180B" w:rsidP="00F7180B">
      <w:pPr>
        <w:tabs>
          <w:tab w:val="left" w:pos="1590"/>
        </w:tabs>
        <w:spacing w:line="360" w:lineRule="auto"/>
        <w:jc w:val="center"/>
        <w:rPr>
          <w:b/>
          <w:bCs/>
        </w:rPr>
      </w:pPr>
      <w:r w:rsidRPr="00F3445D">
        <w:rPr>
          <w:b/>
          <w:bCs/>
        </w:rPr>
        <w:t>Входной контроль курса «</w:t>
      </w:r>
      <w:r w:rsidR="00F3445D" w:rsidRPr="00F3445D">
        <w:rPr>
          <w:b/>
          <w:bCs/>
        </w:rPr>
        <w:t>Олимпиадная ф</w:t>
      </w:r>
      <w:r w:rsidRPr="00F3445D">
        <w:rPr>
          <w:b/>
          <w:bCs/>
        </w:rPr>
        <w:t>изика» для 8 класса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1. В каких единицах измеряют давление?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А. Н, Б. Па, В. м</w:t>
      </w:r>
      <w:r w:rsidRPr="00F3445D">
        <w:rPr>
          <w:color w:val="000000"/>
          <w:vertAlign w:val="superscript"/>
        </w:rPr>
        <w:t>2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2. Чем…. Площадь опоры, тем…. давление, производимое одной и той же силой на эту опору.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А. больше, меньше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Б. больше, больше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В. меньше, меньше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5. Что происходит с давлением газа при уменьшении его объема при условии, что масса и температура газа остаются неизменными.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6. Давление газа в закрытом сосуде тем больше, чем… температура газа, при условии, что масса и объем газа не изменяются.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А. ниже, Б. выше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7. 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А. слева направо, Б. справа налево, В. поршень останется на месте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8. В какой жидкости будет плавать кусок парафина?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А. в бензине, Б. в керосине, В. в воде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9. Укажите, в каком из перечисленных случаев совершается механическая работа.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А. На столе стоит гиря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Б. На пружине висит груз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  <w:r w:rsidRPr="00F3445D">
        <w:rPr>
          <w:color w:val="000000"/>
        </w:rPr>
        <w:t>В. Трактор тянет прицеп</w:t>
      </w:r>
    </w:p>
    <w:p w:rsidR="00F7180B" w:rsidRPr="00F3445D" w:rsidRDefault="00F7180B" w:rsidP="00F7180B">
      <w:pPr>
        <w:shd w:val="clear" w:color="auto" w:fill="FFFFFF"/>
        <w:spacing w:after="150"/>
        <w:rPr>
          <w:color w:val="000000"/>
        </w:rPr>
      </w:pPr>
    </w:p>
    <w:p w:rsidR="00F7180B" w:rsidRPr="00F3445D" w:rsidRDefault="00F7180B" w:rsidP="00F7180B">
      <w:pPr>
        <w:ind w:firstLine="708"/>
        <w:jc w:val="both"/>
      </w:pPr>
      <w:r w:rsidRPr="00F3445D">
        <w:t xml:space="preserve">Контроль проходит в форме устного опроса и оценивается </w:t>
      </w:r>
      <w:r w:rsidR="00F3445D" w:rsidRPr="00F3445D">
        <w:t>экспертной оценкой</w:t>
      </w:r>
      <w:r w:rsidRPr="00F3445D">
        <w:t>.</w:t>
      </w:r>
    </w:p>
    <w:p w:rsidR="00F7180B" w:rsidRPr="00F3445D" w:rsidRDefault="00F7180B" w:rsidP="00F7180B">
      <w:pPr>
        <w:spacing w:after="160" w:line="256" w:lineRule="auto"/>
      </w:pPr>
      <w:r w:rsidRPr="00F3445D">
        <w:rPr>
          <w:b/>
          <w:bCs/>
        </w:rPr>
        <w:br w:type="page"/>
      </w:r>
    </w:p>
    <w:p w:rsidR="00F7180B" w:rsidRPr="00F3445D" w:rsidRDefault="00F7180B" w:rsidP="00F7180B">
      <w:pPr>
        <w:tabs>
          <w:tab w:val="left" w:pos="1590"/>
        </w:tabs>
        <w:spacing w:line="360" w:lineRule="auto"/>
        <w:jc w:val="right"/>
      </w:pPr>
      <w:r w:rsidRPr="00F3445D">
        <w:lastRenderedPageBreak/>
        <w:t>Приложение 2</w:t>
      </w:r>
    </w:p>
    <w:p w:rsidR="00F7180B" w:rsidRPr="00F3445D" w:rsidRDefault="00205198" w:rsidP="00F7180B">
      <w:pPr>
        <w:tabs>
          <w:tab w:val="left" w:pos="1590"/>
        </w:tabs>
        <w:jc w:val="center"/>
        <w:rPr>
          <w:b/>
          <w:bCs/>
        </w:rPr>
      </w:pPr>
      <w:r w:rsidRPr="00F3445D">
        <w:rPr>
          <w:b/>
          <w:bCs/>
        </w:rPr>
        <w:t xml:space="preserve">Контрольные </w:t>
      </w:r>
      <w:r w:rsidR="00F3445D">
        <w:rPr>
          <w:b/>
          <w:bCs/>
        </w:rPr>
        <w:t xml:space="preserve">олимпиадные </w:t>
      </w:r>
      <w:r w:rsidRPr="00F3445D">
        <w:rPr>
          <w:b/>
          <w:bCs/>
        </w:rPr>
        <w:t>задачи</w:t>
      </w:r>
      <w:r w:rsidR="00F7180B" w:rsidRPr="00F3445D">
        <w:rPr>
          <w:b/>
          <w:bCs/>
        </w:rPr>
        <w:t xml:space="preserve"> «</w:t>
      </w:r>
      <w:r w:rsidRPr="00F3445D">
        <w:rPr>
          <w:b/>
          <w:bCs/>
        </w:rPr>
        <w:t>Олимпиадная ф</w:t>
      </w:r>
      <w:r w:rsidR="00F7180B" w:rsidRPr="00F3445D">
        <w:rPr>
          <w:b/>
          <w:bCs/>
        </w:rPr>
        <w:t>изика» для 8 класса</w:t>
      </w:r>
    </w:p>
    <w:p w:rsidR="00F7180B" w:rsidRPr="00F3445D" w:rsidRDefault="00F7180B" w:rsidP="00F7180B">
      <w:pPr>
        <w:tabs>
          <w:tab w:val="left" w:pos="1590"/>
        </w:tabs>
        <w:jc w:val="center"/>
        <w:rPr>
          <w:b/>
          <w:bCs/>
        </w:rPr>
      </w:pPr>
    </w:p>
    <w:p w:rsidR="00F7180B" w:rsidRPr="00F3445D" w:rsidRDefault="00F7180B" w:rsidP="00F7180B">
      <w:pPr>
        <w:jc w:val="both"/>
      </w:pPr>
      <w:r w:rsidRPr="00F3445D">
        <w:rPr>
          <w:b/>
          <w:bCs/>
        </w:rPr>
        <w:t>Задача 1</w:t>
      </w:r>
      <w:r w:rsidRPr="00F3445D">
        <w:t xml:space="preserve"> </w:t>
      </w:r>
    </w:p>
    <w:p w:rsidR="00F7180B" w:rsidRPr="00F3445D" w:rsidRDefault="00F7180B" w:rsidP="00F7180B">
      <w:pPr>
        <w:jc w:val="both"/>
      </w:pPr>
      <w:r w:rsidRPr="00F3445D">
        <w:t xml:space="preserve">Три велосипедиста отправились из города A в город B. Из города A они выехали одновременно. Средняя скорость первого велосипедиста составила </w:t>
      </w:r>
      <w:r w:rsidRPr="00F3445D">
        <w:rPr>
          <w:rFonts w:ascii="Cambria Math" w:hAnsi="Cambria Math" w:cs="Cambria Math"/>
        </w:rPr>
        <w:t>𝑣</w:t>
      </w:r>
      <w:r w:rsidRPr="00F3445D">
        <w:rPr>
          <w:vertAlign w:val="subscript"/>
        </w:rPr>
        <w:t>1</w:t>
      </w:r>
      <w:r w:rsidRPr="00F3445D">
        <w:t xml:space="preserve"> = 30 км/ч, второго – </w:t>
      </w:r>
      <w:r w:rsidRPr="00F3445D">
        <w:rPr>
          <w:rFonts w:ascii="Cambria Math" w:hAnsi="Cambria Math" w:cs="Cambria Math"/>
        </w:rPr>
        <w:t>𝑣</w:t>
      </w:r>
      <w:r w:rsidRPr="00F3445D">
        <w:rPr>
          <w:vertAlign w:val="subscript"/>
        </w:rPr>
        <w:t>2</w:t>
      </w:r>
      <w:r w:rsidRPr="00F3445D">
        <w:t xml:space="preserve"> = 20 км/ч. Первый велосипедист прибыл в пункт назначения в 19:00, второй – в 20:00, а третий – в 21:00. Какова была средняя скорость третьего велосипедиста </w:t>
      </w:r>
      <w:r w:rsidRPr="00F3445D">
        <w:rPr>
          <w:rFonts w:ascii="Cambria Math" w:hAnsi="Cambria Math" w:cs="Cambria Math"/>
        </w:rPr>
        <w:t>𝑣</w:t>
      </w:r>
      <w:r w:rsidRPr="00F3445D">
        <w:rPr>
          <w:vertAlign w:val="subscript"/>
        </w:rPr>
        <w:t>3</w:t>
      </w:r>
      <w:r w:rsidRPr="00F3445D">
        <w:t xml:space="preserve">? </w:t>
      </w:r>
    </w:p>
    <w:p w:rsidR="00F7180B" w:rsidRPr="00F3445D" w:rsidRDefault="00F7180B" w:rsidP="00F7180B">
      <w:pPr>
        <w:jc w:val="both"/>
      </w:pPr>
    </w:p>
    <w:p w:rsidR="00F7180B" w:rsidRPr="00F3445D" w:rsidRDefault="00F7180B" w:rsidP="00F7180B">
      <w:pPr>
        <w:jc w:val="both"/>
      </w:pPr>
      <w:r w:rsidRPr="00F3445D">
        <w:t xml:space="preserve">Максимум за задачу 10 баллов. </w:t>
      </w:r>
    </w:p>
    <w:p w:rsidR="00F7180B" w:rsidRPr="00F3445D" w:rsidRDefault="00F7180B" w:rsidP="00F7180B">
      <w:pPr>
        <w:jc w:val="both"/>
      </w:pPr>
    </w:p>
    <w:p w:rsidR="00F7180B" w:rsidRPr="00F3445D" w:rsidRDefault="00F7180B" w:rsidP="00F7180B">
      <w:pPr>
        <w:jc w:val="both"/>
      </w:pPr>
      <w:r w:rsidRPr="00F3445D">
        <w:rPr>
          <w:b/>
          <w:bCs/>
        </w:rPr>
        <w:t>Задача 2</w:t>
      </w:r>
      <w:r w:rsidRPr="00F3445D">
        <w:t xml:space="preserve"> </w:t>
      </w:r>
    </w:p>
    <w:p w:rsidR="00F7180B" w:rsidRPr="00F3445D" w:rsidRDefault="00F7180B" w:rsidP="00F7180B">
      <w:pPr>
        <w:jc w:val="both"/>
      </w:pPr>
      <w:r w:rsidRPr="00F3445D">
        <w:t xml:space="preserve">На рисунке изображена подвесная игрушка, состоящая из горизонтальных стержней и прикреплённых к ним на нитях шариков. Найдите массы шариков с номерами 2, 3 и 4, если масса шарика с номером 1 равна 96 г. Короткие плечи всех стержней составляют 1/4 от длин соответствующих стержней. Стержни и нити считать невесомыми. </w:t>
      </w:r>
    </w:p>
    <w:p w:rsidR="00F7180B" w:rsidRPr="00F3445D" w:rsidRDefault="00F7180B" w:rsidP="00F7180B">
      <w:pPr>
        <w:jc w:val="both"/>
      </w:pPr>
    </w:p>
    <w:p w:rsidR="00F7180B" w:rsidRPr="00F3445D" w:rsidRDefault="00F7180B" w:rsidP="00F7180B">
      <w:pPr>
        <w:jc w:val="both"/>
      </w:pPr>
      <w:r w:rsidRPr="00F3445D">
        <w:t xml:space="preserve">Максимум за задачу 10 баллов. </w:t>
      </w:r>
    </w:p>
    <w:p w:rsidR="00F7180B" w:rsidRPr="00F3445D" w:rsidRDefault="00F7180B" w:rsidP="00F7180B">
      <w:pPr>
        <w:jc w:val="both"/>
      </w:pPr>
    </w:p>
    <w:p w:rsidR="00F7180B" w:rsidRPr="00F3445D" w:rsidRDefault="00F7180B" w:rsidP="00F7180B">
      <w:pPr>
        <w:jc w:val="both"/>
      </w:pPr>
      <w:r w:rsidRPr="00F3445D">
        <w:rPr>
          <w:b/>
          <w:bCs/>
        </w:rPr>
        <w:t>Задача 3</w:t>
      </w:r>
      <w:r w:rsidRPr="00F3445D">
        <w:t xml:space="preserve"> </w:t>
      </w:r>
    </w:p>
    <w:p w:rsidR="00F7180B" w:rsidRPr="00F3445D" w:rsidRDefault="00F7180B" w:rsidP="00F7180B">
      <w:pPr>
        <w:jc w:val="both"/>
      </w:pPr>
      <w:r w:rsidRPr="00F3445D">
        <w:t xml:space="preserve">В сосуде, показанном на рисунке, находится ртуть. Горизонтальные сечения трубок одинаковы. В левую трубку налили воду, высота столба которой </w:t>
      </w:r>
      <w:r w:rsidRPr="00F3445D">
        <w:rPr>
          <w:rFonts w:ascii="Cambria Math" w:hAnsi="Cambria Math" w:cs="Cambria Math"/>
        </w:rPr>
        <w:t>ℎ</w:t>
      </w:r>
      <w:r w:rsidRPr="00F3445D">
        <w:t xml:space="preserve"> = 80 мм, а в правую – масло, образовавшее столб некоторой высоты </w:t>
      </w:r>
      <w:r w:rsidRPr="00F3445D">
        <w:rPr>
          <w:rFonts w:ascii="Cambria Math" w:hAnsi="Cambria Math" w:cs="Cambria Math"/>
        </w:rPr>
        <w:t>ℎ</w:t>
      </w:r>
      <w:r w:rsidRPr="00F3445D">
        <w:rPr>
          <w:vertAlign w:val="subscript"/>
        </w:rPr>
        <w:t>0</w:t>
      </w:r>
      <w:r w:rsidRPr="00F3445D">
        <w:t>. После этого в средней трубке уровень ртути поднялся на ∆</w:t>
      </w:r>
      <w:r w:rsidRPr="00F3445D">
        <w:rPr>
          <w:rFonts w:ascii="Cambria Math" w:hAnsi="Cambria Math" w:cs="Cambria Math"/>
        </w:rPr>
        <w:t>ℎ</w:t>
      </w:r>
      <w:r w:rsidRPr="00F3445D">
        <w:t xml:space="preserve"> = 5 мм. Найдите высоту </w:t>
      </w:r>
      <w:r w:rsidRPr="00F3445D">
        <w:rPr>
          <w:rFonts w:ascii="Cambria Math" w:hAnsi="Cambria Math" w:cs="Cambria Math"/>
        </w:rPr>
        <w:t>ℎ</w:t>
      </w:r>
      <w:r w:rsidRPr="00F3445D">
        <w:rPr>
          <w:vertAlign w:val="subscript"/>
        </w:rPr>
        <w:t>0</w:t>
      </w:r>
      <w:r w:rsidRPr="00F3445D">
        <w:t xml:space="preserve"> столба масла, налитого в правую трубку. Плотность воды </w:t>
      </w:r>
      <w:r w:rsidRPr="00F3445D">
        <w:rPr>
          <w:rFonts w:ascii="Cambria Math" w:hAnsi="Cambria Math" w:cs="Cambria Math"/>
        </w:rPr>
        <w:t>𝜌</w:t>
      </w:r>
      <w:r w:rsidRPr="00F3445D">
        <w:t xml:space="preserve"> = 1000 кг/м</w:t>
      </w:r>
      <w:r w:rsidRPr="00F3445D">
        <w:rPr>
          <w:vertAlign w:val="superscript"/>
        </w:rPr>
        <w:t>3</w:t>
      </w:r>
      <w:r w:rsidRPr="00F3445D">
        <w:t xml:space="preserve">, масла – </w:t>
      </w:r>
      <w:r w:rsidRPr="00F3445D">
        <w:rPr>
          <w:rFonts w:ascii="Cambria Math" w:hAnsi="Cambria Math" w:cs="Cambria Math"/>
        </w:rPr>
        <w:t>𝜌</w:t>
      </w:r>
      <w:r w:rsidRPr="00F3445D">
        <w:rPr>
          <w:vertAlign w:val="subscript"/>
        </w:rPr>
        <w:t>0</w:t>
      </w:r>
      <w:r w:rsidRPr="00F3445D">
        <w:t xml:space="preserve"> = 800 кг/м3 и ртути – </w:t>
      </w:r>
      <w:r w:rsidRPr="00F3445D">
        <w:rPr>
          <w:rFonts w:ascii="Cambria Math" w:hAnsi="Cambria Math" w:cs="Cambria Math"/>
        </w:rPr>
        <w:t>𝜌</w:t>
      </w:r>
      <w:r w:rsidRPr="00F3445D">
        <w:rPr>
          <w:vertAlign w:val="subscript"/>
        </w:rPr>
        <w:t>1</w:t>
      </w:r>
      <w:r w:rsidRPr="00F3445D">
        <w:t xml:space="preserve"> = 13600 кг/м</w:t>
      </w:r>
      <w:r w:rsidRPr="00F3445D">
        <w:rPr>
          <w:vertAlign w:val="superscript"/>
        </w:rPr>
        <w:t>3</w:t>
      </w:r>
      <w:r w:rsidRPr="00F3445D">
        <w:t xml:space="preserve">. </w:t>
      </w:r>
    </w:p>
    <w:p w:rsidR="00F7180B" w:rsidRPr="00F3445D" w:rsidRDefault="00F7180B" w:rsidP="00F7180B">
      <w:pPr>
        <w:jc w:val="both"/>
      </w:pPr>
    </w:p>
    <w:p w:rsidR="00F7180B" w:rsidRPr="00F3445D" w:rsidRDefault="00F7180B" w:rsidP="00F7180B">
      <w:pPr>
        <w:jc w:val="both"/>
      </w:pPr>
      <w:r w:rsidRPr="00F3445D">
        <w:t>Максимум за задачу 10 баллов.</w:t>
      </w:r>
    </w:p>
    <w:p w:rsidR="00F7180B" w:rsidRPr="00F3445D" w:rsidRDefault="00F7180B" w:rsidP="00F7180B">
      <w:pPr>
        <w:jc w:val="both"/>
      </w:pPr>
    </w:p>
    <w:p w:rsidR="00F7180B" w:rsidRPr="00F3445D" w:rsidRDefault="00F7180B" w:rsidP="00F7180B">
      <w:pPr>
        <w:jc w:val="both"/>
      </w:pPr>
      <w:r w:rsidRPr="00F3445D">
        <w:rPr>
          <w:b/>
          <w:bCs/>
        </w:rPr>
        <w:t>Задача 4</w:t>
      </w:r>
      <w:r w:rsidRPr="00F3445D">
        <w:t xml:space="preserve"> </w:t>
      </w:r>
    </w:p>
    <w:p w:rsidR="00F7180B" w:rsidRPr="00F3445D" w:rsidRDefault="00F7180B" w:rsidP="00F7180B">
      <w:pPr>
        <w:jc w:val="both"/>
      </w:pPr>
      <w:r w:rsidRPr="00F3445D">
        <w:t xml:space="preserve">В открытый сверху сосуд, в котором находилась вода объёмом </w:t>
      </w:r>
      <w:r w:rsidRPr="00F3445D">
        <w:rPr>
          <w:rFonts w:ascii="Cambria Math" w:hAnsi="Cambria Math" w:cs="Cambria Math"/>
        </w:rPr>
        <w:t>𝑉</w:t>
      </w:r>
      <w:r w:rsidRPr="00F3445D">
        <w:t xml:space="preserve"> = 1 л при температуре </w:t>
      </w:r>
      <w:r w:rsidRPr="00F3445D">
        <w:rPr>
          <w:rFonts w:ascii="Cambria Math" w:hAnsi="Cambria Math" w:cs="Cambria Math"/>
        </w:rPr>
        <w:t>𝑡</w:t>
      </w:r>
      <w:r w:rsidRPr="00F3445D">
        <w:t xml:space="preserve">1 = 20 </w:t>
      </w:r>
      <w:r w:rsidRPr="00F3445D">
        <w:rPr>
          <w:rFonts w:ascii="Cambria Math" w:hAnsi="Cambria Math" w:cs="Cambria Math"/>
        </w:rPr>
        <w:t>℃</w:t>
      </w:r>
      <w:r w:rsidRPr="00F3445D">
        <w:t xml:space="preserve">, бросили кусок железа массой </w:t>
      </w:r>
      <w:r w:rsidRPr="00F3445D">
        <w:rPr>
          <w:rFonts w:ascii="Cambria Math" w:hAnsi="Cambria Math" w:cs="Cambria Math"/>
        </w:rPr>
        <w:t>𝑚</w:t>
      </w:r>
      <w:r w:rsidRPr="00F3445D">
        <w:t xml:space="preserve"> = 100 г, температура которого была равна </w:t>
      </w:r>
      <w:r w:rsidRPr="00F3445D">
        <w:rPr>
          <w:rFonts w:ascii="Cambria Math" w:hAnsi="Cambria Math" w:cs="Cambria Math"/>
        </w:rPr>
        <w:t>𝑡</w:t>
      </w:r>
      <w:r w:rsidRPr="00F3445D">
        <w:t xml:space="preserve">0 = 500 </w:t>
      </w:r>
      <w:r w:rsidRPr="00F3445D">
        <w:rPr>
          <w:rFonts w:ascii="Cambria Math" w:hAnsi="Cambria Math" w:cs="Cambria Math"/>
        </w:rPr>
        <w:t>℃</w:t>
      </w:r>
      <w:r w:rsidRPr="00F3445D">
        <w:t xml:space="preserve">. Часть воды очень быстро испарилась. Через некоторое время температура воды стала равной </w:t>
      </w:r>
      <w:r w:rsidRPr="00F3445D">
        <w:rPr>
          <w:rFonts w:ascii="Cambria Math" w:hAnsi="Cambria Math" w:cs="Cambria Math"/>
        </w:rPr>
        <w:t>𝑡</w:t>
      </w:r>
      <w:r w:rsidRPr="00F3445D">
        <w:rPr>
          <w:vertAlign w:val="subscript"/>
        </w:rPr>
        <w:t>2</w:t>
      </w:r>
      <w:r w:rsidRPr="00F3445D">
        <w:t xml:space="preserve"> = 24 </w:t>
      </w:r>
      <w:r w:rsidRPr="00F3445D">
        <w:rPr>
          <w:rFonts w:ascii="Cambria Math" w:hAnsi="Cambria Math" w:cs="Cambria Math"/>
        </w:rPr>
        <w:t>℃</w:t>
      </w:r>
      <w:r w:rsidRPr="00F3445D">
        <w:t xml:space="preserve">. Сколько граммов воды испарилось? Удельная теплоёмкость воды </w:t>
      </w:r>
      <w:r w:rsidRPr="00F3445D">
        <w:rPr>
          <w:rFonts w:ascii="Cambria Math" w:hAnsi="Cambria Math" w:cs="Cambria Math"/>
        </w:rPr>
        <w:t>𝑐</w:t>
      </w:r>
      <w:r w:rsidRPr="00F3445D">
        <w:t xml:space="preserve">1 = 4200 Дж/(кг·°C), её удельная теплота парообразования при температуре кипения </w:t>
      </w:r>
      <w:r w:rsidRPr="00F3445D">
        <w:rPr>
          <w:rFonts w:ascii="Cambria Math" w:hAnsi="Cambria Math" w:cs="Cambria Math"/>
        </w:rPr>
        <w:t>𝐿</w:t>
      </w:r>
      <w:r w:rsidRPr="00F3445D">
        <w:t xml:space="preserve"> = 2,3 МДж/кг, а плотность – </w:t>
      </w:r>
      <w:r w:rsidRPr="00F3445D">
        <w:rPr>
          <w:rFonts w:ascii="Cambria Math" w:hAnsi="Cambria Math" w:cs="Cambria Math"/>
        </w:rPr>
        <w:t>𝜌</w:t>
      </w:r>
      <w:r w:rsidRPr="00F3445D">
        <w:t xml:space="preserve"> = 1000 кг/м</w:t>
      </w:r>
      <w:r w:rsidRPr="00F3445D">
        <w:rPr>
          <w:vertAlign w:val="superscript"/>
        </w:rPr>
        <w:t>3</w:t>
      </w:r>
      <w:r w:rsidRPr="00F3445D">
        <w:t xml:space="preserve">. Удельная теплоёмкость железа </w:t>
      </w:r>
      <w:r w:rsidRPr="00F3445D">
        <w:rPr>
          <w:rFonts w:ascii="Cambria Math" w:hAnsi="Cambria Math" w:cs="Cambria Math"/>
        </w:rPr>
        <w:t>𝑐</w:t>
      </w:r>
      <w:r w:rsidRPr="00F3445D">
        <w:rPr>
          <w:vertAlign w:val="subscript"/>
        </w:rPr>
        <w:t>2</w:t>
      </w:r>
      <w:r w:rsidRPr="00F3445D">
        <w:t xml:space="preserve"> = 460 Дж/(кг·°C). Сосуд хорошо изолирован от окружающей среды, его теплоёмкостью можно пренебречь, вода из сосуда не выплёскивается. </w:t>
      </w:r>
    </w:p>
    <w:p w:rsidR="00F7180B" w:rsidRPr="00F3445D" w:rsidRDefault="00F7180B" w:rsidP="00F7180B">
      <w:pPr>
        <w:jc w:val="both"/>
      </w:pPr>
    </w:p>
    <w:p w:rsidR="00F7180B" w:rsidRPr="00F3445D" w:rsidRDefault="00F7180B" w:rsidP="00F7180B">
      <w:pPr>
        <w:jc w:val="both"/>
      </w:pPr>
      <w:r w:rsidRPr="00F3445D">
        <w:t>Максимум за задачу 10 баллов.</w:t>
      </w:r>
    </w:p>
    <w:p w:rsidR="00F7180B" w:rsidRPr="00F3445D" w:rsidRDefault="00F7180B" w:rsidP="00F7180B"/>
    <w:p w:rsidR="00F7180B" w:rsidRPr="00F3445D" w:rsidRDefault="00F7180B" w:rsidP="00F7180B">
      <w:pPr>
        <w:tabs>
          <w:tab w:val="left" w:pos="1590"/>
        </w:tabs>
        <w:spacing w:line="360" w:lineRule="auto"/>
        <w:jc w:val="right"/>
      </w:pPr>
    </w:p>
    <w:p w:rsidR="000A42D1" w:rsidRPr="00F3445D" w:rsidRDefault="00F7180B" w:rsidP="00F7180B">
      <w:pPr>
        <w:spacing w:after="160" w:line="256" w:lineRule="auto"/>
        <w:ind w:firstLine="708"/>
        <w:jc w:val="both"/>
      </w:pPr>
      <w:r w:rsidRPr="00F3445D">
        <w:rPr>
          <w:bCs/>
        </w:rPr>
        <w:t>По результатам проведения олимпиады определяется победитель. Кадеты, набравшие 10-40 баллов, получают зачет, 0-9 баллов – незачет.</w:t>
      </w:r>
    </w:p>
    <w:sectPr w:rsidR="000A42D1" w:rsidRPr="00F3445D" w:rsidSect="000175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D3" w:rsidRDefault="004642D3" w:rsidP="006873B9">
      <w:r>
        <w:separator/>
      </w:r>
    </w:p>
  </w:endnote>
  <w:endnote w:type="continuationSeparator" w:id="0">
    <w:p w:rsidR="004642D3" w:rsidRDefault="004642D3" w:rsidP="0068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D3" w:rsidRDefault="004642D3" w:rsidP="006873B9">
      <w:r>
        <w:separator/>
      </w:r>
    </w:p>
  </w:footnote>
  <w:footnote w:type="continuationSeparator" w:id="0">
    <w:p w:rsidR="004642D3" w:rsidRDefault="004642D3" w:rsidP="0068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8E56A8"/>
    <w:multiLevelType w:val="hybridMultilevel"/>
    <w:tmpl w:val="1B4A3F2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C46D32"/>
    <w:multiLevelType w:val="hybridMultilevel"/>
    <w:tmpl w:val="407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0E8"/>
    <w:multiLevelType w:val="hybridMultilevel"/>
    <w:tmpl w:val="F662983C"/>
    <w:lvl w:ilvl="0" w:tplc="4FDE6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81"/>
        </w:tabs>
        <w:ind w:left="1781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C"/>
    <w:rsid w:val="00010780"/>
    <w:rsid w:val="00013146"/>
    <w:rsid w:val="00017567"/>
    <w:rsid w:val="0002148D"/>
    <w:rsid w:val="000254BE"/>
    <w:rsid w:val="00033020"/>
    <w:rsid w:val="00036AE1"/>
    <w:rsid w:val="00042252"/>
    <w:rsid w:val="00050952"/>
    <w:rsid w:val="00060921"/>
    <w:rsid w:val="00064E2B"/>
    <w:rsid w:val="000669D7"/>
    <w:rsid w:val="0007185C"/>
    <w:rsid w:val="00072426"/>
    <w:rsid w:val="0008670D"/>
    <w:rsid w:val="00090F0F"/>
    <w:rsid w:val="000967E8"/>
    <w:rsid w:val="000A42D1"/>
    <w:rsid w:val="000C037C"/>
    <w:rsid w:val="000C131C"/>
    <w:rsid w:val="000C799A"/>
    <w:rsid w:val="000D532C"/>
    <w:rsid w:val="000D74D0"/>
    <w:rsid w:val="000E3976"/>
    <w:rsid w:val="000F0994"/>
    <w:rsid w:val="000F10BE"/>
    <w:rsid w:val="000F4A19"/>
    <w:rsid w:val="000F5C6B"/>
    <w:rsid w:val="0010430A"/>
    <w:rsid w:val="00104D77"/>
    <w:rsid w:val="00106208"/>
    <w:rsid w:val="00106E46"/>
    <w:rsid w:val="00115285"/>
    <w:rsid w:val="001216DC"/>
    <w:rsid w:val="0012340F"/>
    <w:rsid w:val="001237BB"/>
    <w:rsid w:val="00140983"/>
    <w:rsid w:val="001433AF"/>
    <w:rsid w:val="001507B8"/>
    <w:rsid w:val="001534AA"/>
    <w:rsid w:val="0015525B"/>
    <w:rsid w:val="00183BA9"/>
    <w:rsid w:val="00196E62"/>
    <w:rsid w:val="001A155D"/>
    <w:rsid w:val="001A5639"/>
    <w:rsid w:val="001D32D9"/>
    <w:rsid w:val="001D63E0"/>
    <w:rsid w:val="001D6C91"/>
    <w:rsid w:val="001E0B92"/>
    <w:rsid w:val="001E69D0"/>
    <w:rsid w:val="001F1DFC"/>
    <w:rsid w:val="00200278"/>
    <w:rsid w:val="00201F0F"/>
    <w:rsid w:val="00205198"/>
    <w:rsid w:val="00212F02"/>
    <w:rsid w:val="002234D9"/>
    <w:rsid w:val="00231073"/>
    <w:rsid w:val="00234307"/>
    <w:rsid w:val="00235812"/>
    <w:rsid w:val="00236D7D"/>
    <w:rsid w:val="00241035"/>
    <w:rsid w:val="00243221"/>
    <w:rsid w:val="0025002D"/>
    <w:rsid w:val="0025322C"/>
    <w:rsid w:val="00253CA3"/>
    <w:rsid w:val="00264FBD"/>
    <w:rsid w:val="00277145"/>
    <w:rsid w:val="002932D2"/>
    <w:rsid w:val="002956A5"/>
    <w:rsid w:val="002C35FD"/>
    <w:rsid w:val="002C3E9C"/>
    <w:rsid w:val="002E0714"/>
    <w:rsid w:val="002E20DF"/>
    <w:rsid w:val="002E416C"/>
    <w:rsid w:val="002F331F"/>
    <w:rsid w:val="002F74A1"/>
    <w:rsid w:val="003011F6"/>
    <w:rsid w:val="00302ADF"/>
    <w:rsid w:val="00307EB2"/>
    <w:rsid w:val="0031510F"/>
    <w:rsid w:val="0032428E"/>
    <w:rsid w:val="00324FA3"/>
    <w:rsid w:val="00325FE4"/>
    <w:rsid w:val="003306D2"/>
    <w:rsid w:val="003343D8"/>
    <w:rsid w:val="0036682F"/>
    <w:rsid w:val="00367DBF"/>
    <w:rsid w:val="003833C7"/>
    <w:rsid w:val="00391508"/>
    <w:rsid w:val="003963BB"/>
    <w:rsid w:val="003A0956"/>
    <w:rsid w:val="003A230E"/>
    <w:rsid w:val="003A2BCE"/>
    <w:rsid w:val="003A5CBA"/>
    <w:rsid w:val="003A6526"/>
    <w:rsid w:val="003B08FB"/>
    <w:rsid w:val="003C43EC"/>
    <w:rsid w:val="003C64DA"/>
    <w:rsid w:val="003D0114"/>
    <w:rsid w:val="003D3ADC"/>
    <w:rsid w:val="003E7AAA"/>
    <w:rsid w:val="0040438B"/>
    <w:rsid w:val="0040759B"/>
    <w:rsid w:val="0041092A"/>
    <w:rsid w:val="00417119"/>
    <w:rsid w:val="0042090F"/>
    <w:rsid w:val="00421788"/>
    <w:rsid w:val="00422FD6"/>
    <w:rsid w:val="00423688"/>
    <w:rsid w:val="00443508"/>
    <w:rsid w:val="00446AAB"/>
    <w:rsid w:val="0044742C"/>
    <w:rsid w:val="004477AF"/>
    <w:rsid w:val="00450498"/>
    <w:rsid w:val="0045250D"/>
    <w:rsid w:val="004554E4"/>
    <w:rsid w:val="0045781D"/>
    <w:rsid w:val="0046293B"/>
    <w:rsid w:val="004642D3"/>
    <w:rsid w:val="00480A69"/>
    <w:rsid w:val="004854CB"/>
    <w:rsid w:val="0049173D"/>
    <w:rsid w:val="004929A3"/>
    <w:rsid w:val="004956CD"/>
    <w:rsid w:val="00495A29"/>
    <w:rsid w:val="004A211D"/>
    <w:rsid w:val="004B2DB0"/>
    <w:rsid w:val="004B760A"/>
    <w:rsid w:val="004C0BAA"/>
    <w:rsid w:val="004C39CA"/>
    <w:rsid w:val="004C474D"/>
    <w:rsid w:val="004C7174"/>
    <w:rsid w:val="004C71E7"/>
    <w:rsid w:val="004E46B4"/>
    <w:rsid w:val="004E5408"/>
    <w:rsid w:val="004E696F"/>
    <w:rsid w:val="004E7280"/>
    <w:rsid w:val="004F45B0"/>
    <w:rsid w:val="004F6B97"/>
    <w:rsid w:val="0050218C"/>
    <w:rsid w:val="0050297C"/>
    <w:rsid w:val="0050370B"/>
    <w:rsid w:val="00506C2E"/>
    <w:rsid w:val="00507340"/>
    <w:rsid w:val="005177EE"/>
    <w:rsid w:val="00517ADF"/>
    <w:rsid w:val="00526B85"/>
    <w:rsid w:val="005313AD"/>
    <w:rsid w:val="005336DE"/>
    <w:rsid w:val="00533DB4"/>
    <w:rsid w:val="00536DD5"/>
    <w:rsid w:val="0054658E"/>
    <w:rsid w:val="00562D20"/>
    <w:rsid w:val="005665BF"/>
    <w:rsid w:val="00566DB3"/>
    <w:rsid w:val="00573B3B"/>
    <w:rsid w:val="005776CB"/>
    <w:rsid w:val="0058206D"/>
    <w:rsid w:val="00583E4E"/>
    <w:rsid w:val="00585DC1"/>
    <w:rsid w:val="005916BC"/>
    <w:rsid w:val="005A0C3C"/>
    <w:rsid w:val="005A7567"/>
    <w:rsid w:val="005A761A"/>
    <w:rsid w:val="005B1345"/>
    <w:rsid w:val="005B1390"/>
    <w:rsid w:val="005B3742"/>
    <w:rsid w:val="005D1D90"/>
    <w:rsid w:val="005D6C49"/>
    <w:rsid w:val="005E0EA4"/>
    <w:rsid w:val="005E545D"/>
    <w:rsid w:val="005F3006"/>
    <w:rsid w:val="005F75B7"/>
    <w:rsid w:val="00604355"/>
    <w:rsid w:val="00610DD3"/>
    <w:rsid w:val="00616466"/>
    <w:rsid w:val="00620C1E"/>
    <w:rsid w:val="00632770"/>
    <w:rsid w:val="00640784"/>
    <w:rsid w:val="0065670E"/>
    <w:rsid w:val="006733CC"/>
    <w:rsid w:val="00680934"/>
    <w:rsid w:val="00685555"/>
    <w:rsid w:val="006873B9"/>
    <w:rsid w:val="00692195"/>
    <w:rsid w:val="0069234A"/>
    <w:rsid w:val="006927BF"/>
    <w:rsid w:val="0069530B"/>
    <w:rsid w:val="0069586F"/>
    <w:rsid w:val="006963AA"/>
    <w:rsid w:val="006A2797"/>
    <w:rsid w:val="006B0D64"/>
    <w:rsid w:val="006B6035"/>
    <w:rsid w:val="006C36B4"/>
    <w:rsid w:val="006C55A8"/>
    <w:rsid w:val="006F0F0E"/>
    <w:rsid w:val="007075E8"/>
    <w:rsid w:val="00711737"/>
    <w:rsid w:val="00716192"/>
    <w:rsid w:val="00725742"/>
    <w:rsid w:val="00730233"/>
    <w:rsid w:val="00741990"/>
    <w:rsid w:val="0076045B"/>
    <w:rsid w:val="00760A26"/>
    <w:rsid w:val="007629F8"/>
    <w:rsid w:val="007670CB"/>
    <w:rsid w:val="0077056B"/>
    <w:rsid w:val="00782805"/>
    <w:rsid w:val="00790ABC"/>
    <w:rsid w:val="007A1EB6"/>
    <w:rsid w:val="007E54E3"/>
    <w:rsid w:val="007F076E"/>
    <w:rsid w:val="007F1337"/>
    <w:rsid w:val="007F3F45"/>
    <w:rsid w:val="007F45E7"/>
    <w:rsid w:val="007F46E2"/>
    <w:rsid w:val="007F66B4"/>
    <w:rsid w:val="0080507C"/>
    <w:rsid w:val="0081064D"/>
    <w:rsid w:val="0081485B"/>
    <w:rsid w:val="0083143F"/>
    <w:rsid w:val="00833870"/>
    <w:rsid w:val="008339FA"/>
    <w:rsid w:val="00835303"/>
    <w:rsid w:val="00837F1B"/>
    <w:rsid w:val="008418A0"/>
    <w:rsid w:val="00844C34"/>
    <w:rsid w:val="00852F22"/>
    <w:rsid w:val="0086431B"/>
    <w:rsid w:val="00864412"/>
    <w:rsid w:val="0087410D"/>
    <w:rsid w:val="00877DE7"/>
    <w:rsid w:val="00892ED0"/>
    <w:rsid w:val="00894259"/>
    <w:rsid w:val="008A0C10"/>
    <w:rsid w:val="008A4B40"/>
    <w:rsid w:val="008B1B0F"/>
    <w:rsid w:val="008B2E41"/>
    <w:rsid w:val="008B36EB"/>
    <w:rsid w:val="008B6028"/>
    <w:rsid w:val="008C3867"/>
    <w:rsid w:val="008C4A4C"/>
    <w:rsid w:val="008D021C"/>
    <w:rsid w:val="008D3466"/>
    <w:rsid w:val="008D4060"/>
    <w:rsid w:val="008F3299"/>
    <w:rsid w:val="00904C9E"/>
    <w:rsid w:val="00912F98"/>
    <w:rsid w:val="009333B8"/>
    <w:rsid w:val="009339AF"/>
    <w:rsid w:val="009450AB"/>
    <w:rsid w:val="00945F70"/>
    <w:rsid w:val="0095049B"/>
    <w:rsid w:val="00954089"/>
    <w:rsid w:val="00955344"/>
    <w:rsid w:val="00955DE1"/>
    <w:rsid w:val="0096051C"/>
    <w:rsid w:val="00972C54"/>
    <w:rsid w:val="0097371E"/>
    <w:rsid w:val="00977115"/>
    <w:rsid w:val="00977F65"/>
    <w:rsid w:val="00980348"/>
    <w:rsid w:val="009824A3"/>
    <w:rsid w:val="00987CEA"/>
    <w:rsid w:val="00993FA1"/>
    <w:rsid w:val="00997498"/>
    <w:rsid w:val="009A526E"/>
    <w:rsid w:val="009B12E6"/>
    <w:rsid w:val="009C5416"/>
    <w:rsid w:val="009D4529"/>
    <w:rsid w:val="009E3C75"/>
    <w:rsid w:val="009E42BE"/>
    <w:rsid w:val="009E623B"/>
    <w:rsid w:val="009E6ED8"/>
    <w:rsid w:val="009F325C"/>
    <w:rsid w:val="00A03C18"/>
    <w:rsid w:val="00A04C0B"/>
    <w:rsid w:val="00A2225A"/>
    <w:rsid w:val="00A4017D"/>
    <w:rsid w:val="00A42A4B"/>
    <w:rsid w:val="00A47266"/>
    <w:rsid w:val="00A5293B"/>
    <w:rsid w:val="00A65FEB"/>
    <w:rsid w:val="00A717BA"/>
    <w:rsid w:val="00A83E92"/>
    <w:rsid w:val="00A9197C"/>
    <w:rsid w:val="00A92E15"/>
    <w:rsid w:val="00A94313"/>
    <w:rsid w:val="00A96649"/>
    <w:rsid w:val="00A97D52"/>
    <w:rsid w:val="00AB4AAC"/>
    <w:rsid w:val="00AD1CA8"/>
    <w:rsid w:val="00AD6A2B"/>
    <w:rsid w:val="00AE12F3"/>
    <w:rsid w:val="00AF44EF"/>
    <w:rsid w:val="00AF479E"/>
    <w:rsid w:val="00AF78A1"/>
    <w:rsid w:val="00B01802"/>
    <w:rsid w:val="00B160F7"/>
    <w:rsid w:val="00B16164"/>
    <w:rsid w:val="00B21138"/>
    <w:rsid w:val="00B2249C"/>
    <w:rsid w:val="00B3682D"/>
    <w:rsid w:val="00B40507"/>
    <w:rsid w:val="00B4364F"/>
    <w:rsid w:val="00B504DE"/>
    <w:rsid w:val="00B50A29"/>
    <w:rsid w:val="00B52E06"/>
    <w:rsid w:val="00B56C94"/>
    <w:rsid w:val="00B56CB0"/>
    <w:rsid w:val="00B570F4"/>
    <w:rsid w:val="00B60F01"/>
    <w:rsid w:val="00B75F6F"/>
    <w:rsid w:val="00B815C6"/>
    <w:rsid w:val="00B902AD"/>
    <w:rsid w:val="00B9053B"/>
    <w:rsid w:val="00B92064"/>
    <w:rsid w:val="00BA6504"/>
    <w:rsid w:val="00BB2479"/>
    <w:rsid w:val="00BB694B"/>
    <w:rsid w:val="00BC2A2C"/>
    <w:rsid w:val="00BE7749"/>
    <w:rsid w:val="00C01187"/>
    <w:rsid w:val="00C04C2C"/>
    <w:rsid w:val="00C108D8"/>
    <w:rsid w:val="00C11AC8"/>
    <w:rsid w:val="00C169B5"/>
    <w:rsid w:val="00C269D4"/>
    <w:rsid w:val="00C37F65"/>
    <w:rsid w:val="00C407C8"/>
    <w:rsid w:val="00C451BF"/>
    <w:rsid w:val="00C51B71"/>
    <w:rsid w:val="00C57B54"/>
    <w:rsid w:val="00C610BA"/>
    <w:rsid w:val="00C61ECD"/>
    <w:rsid w:val="00C72468"/>
    <w:rsid w:val="00C74C46"/>
    <w:rsid w:val="00C76E31"/>
    <w:rsid w:val="00C80701"/>
    <w:rsid w:val="00C91FA4"/>
    <w:rsid w:val="00C96094"/>
    <w:rsid w:val="00C973DA"/>
    <w:rsid w:val="00C975B2"/>
    <w:rsid w:val="00CB470C"/>
    <w:rsid w:val="00CB73CB"/>
    <w:rsid w:val="00CC0543"/>
    <w:rsid w:val="00CC1415"/>
    <w:rsid w:val="00CF2A78"/>
    <w:rsid w:val="00D002FE"/>
    <w:rsid w:val="00D0232F"/>
    <w:rsid w:val="00D14131"/>
    <w:rsid w:val="00D170EC"/>
    <w:rsid w:val="00D173BF"/>
    <w:rsid w:val="00D366D8"/>
    <w:rsid w:val="00D40D1F"/>
    <w:rsid w:val="00D46427"/>
    <w:rsid w:val="00D46674"/>
    <w:rsid w:val="00D50AC6"/>
    <w:rsid w:val="00D57E5B"/>
    <w:rsid w:val="00D654D6"/>
    <w:rsid w:val="00D80E02"/>
    <w:rsid w:val="00D845AA"/>
    <w:rsid w:val="00D8550F"/>
    <w:rsid w:val="00D87815"/>
    <w:rsid w:val="00D9281E"/>
    <w:rsid w:val="00D940CA"/>
    <w:rsid w:val="00D950A9"/>
    <w:rsid w:val="00D95FC3"/>
    <w:rsid w:val="00DA03D0"/>
    <w:rsid w:val="00DA05E6"/>
    <w:rsid w:val="00DA466D"/>
    <w:rsid w:val="00DA47AA"/>
    <w:rsid w:val="00DB45D4"/>
    <w:rsid w:val="00DB7E71"/>
    <w:rsid w:val="00DC4FD3"/>
    <w:rsid w:val="00DD2BF6"/>
    <w:rsid w:val="00DE2771"/>
    <w:rsid w:val="00DE3483"/>
    <w:rsid w:val="00E03524"/>
    <w:rsid w:val="00E055DB"/>
    <w:rsid w:val="00E0755B"/>
    <w:rsid w:val="00E13687"/>
    <w:rsid w:val="00E1716A"/>
    <w:rsid w:val="00E26FD6"/>
    <w:rsid w:val="00E275DA"/>
    <w:rsid w:val="00E317F4"/>
    <w:rsid w:val="00E33D02"/>
    <w:rsid w:val="00E47519"/>
    <w:rsid w:val="00E50125"/>
    <w:rsid w:val="00E50EEB"/>
    <w:rsid w:val="00E54497"/>
    <w:rsid w:val="00E55632"/>
    <w:rsid w:val="00E67DAD"/>
    <w:rsid w:val="00E74E97"/>
    <w:rsid w:val="00E92B91"/>
    <w:rsid w:val="00EC206A"/>
    <w:rsid w:val="00EC4938"/>
    <w:rsid w:val="00EC5E5D"/>
    <w:rsid w:val="00ED3555"/>
    <w:rsid w:val="00EE1AD4"/>
    <w:rsid w:val="00EF6D8C"/>
    <w:rsid w:val="00F03170"/>
    <w:rsid w:val="00F04412"/>
    <w:rsid w:val="00F12C20"/>
    <w:rsid w:val="00F13A23"/>
    <w:rsid w:val="00F15E9D"/>
    <w:rsid w:val="00F21EC7"/>
    <w:rsid w:val="00F32C4E"/>
    <w:rsid w:val="00F3445D"/>
    <w:rsid w:val="00F34EC1"/>
    <w:rsid w:val="00F35F50"/>
    <w:rsid w:val="00F37B83"/>
    <w:rsid w:val="00F44446"/>
    <w:rsid w:val="00F47155"/>
    <w:rsid w:val="00F5086F"/>
    <w:rsid w:val="00F559A4"/>
    <w:rsid w:val="00F56B35"/>
    <w:rsid w:val="00F7180B"/>
    <w:rsid w:val="00F7350F"/>
    <w:rsid w:val="00F73765"/>
    <w:rsid w:val="00F757EF"/>
    <w:rsid w:val="00F8381E"/>
    <w:rsid w:val="00F84165"/>
    <w:rsid w:val="00F97CB2"/>
    <w:rsid w:val="00FA4BD0"/>
    <w:rsid w:val="00FB2FCC"/>
    <w:rsid w:val="00FC0FC8"/>
    <w:rsid w:val="00FC3A58"/>
    <w:rsid w:val="00FD0686"/>
    <w:rsid w:val="00FD18D2"/>
    <w:rsid w:val="00FD64F5"/>
    <w:rsid w:val="00FD7B1F"/>
    <w:rsid w:val="00FF18FF"/>
    <w:rsid w:val="00FF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6C1560-0524-4114-8BDD-F693260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1237BB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E33D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1237BB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237BB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237BB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paragraph" w:styleId="a4">
    <w:name w:val="Normal (Web)"/>
    <w:basedOn w:val="a0"/>
    <w:rsid w:val="001237BB"/>
    <w:pPr>
      <w:spacing w:before="100" w:beforeAutospacing="1" w:after="100" w:afterAutospacing="1"/>
    </w:pPr>
    <w:rPr>
      <w:rFonts w:eastAsia="Calibri"/>
    </w:rPr>
  </w:style>
  <w:style w:type="paragraph" w:styleId="a5">
    <w:name w:val="footer"/>
    <w:basedOn w:val="a0"/>
    <w:link w:val="a6"/>
    <w:uiPriority w:val="99"/>
    <w:rsid w:val="001237B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1237BB"/>
    <w:rPr>
      <w:rFonts w:eastAsia="Calibri"/>
      <w:sz w:val="24"/>
      <w:szCs w:val="24"/>
      <w:lang w:val="ru-RU" w:eastAsia="ru-RU" w:bidi="ar-SA"/>
    </w:rPr>
  </w:style>
  <w:style w:type="paragraph" w:styleId="a7">
    <w:name w:val="Body Text"/>
    <w:basedOn w:val="a0"/>
    <w:link w:val="a8"/>
    <w:semiHidden/>
    <w:rsid w:val="001237BB"/>
    <w:rPr>
      <w:rFonts w:eastAsia="Calibri"/>
      <w:b/>
      <w:bCs/>
      <w:sz w:val="28"/>
      <w:szCs w:val="28"/>
      <w:vertAlign w:val="subscript"/>
    </w:rPr>
  </w:style>
  <w:style w:type="character" w:customStyle="1" w:styleId="a8">
    <w:name w:val="Основной текст Знак"/>
    <w:link w:val="a7"/>
    <w:semiHidden/>
    <w:locked/>
    <w:rsid w:val="001237BB"/>
    <w:rPr>
      <w:rFonts w:eastAsia="Calibri"/>
      <w:b/>
      <w:bCs/>
      <w:sz w:val="28"/>
      <w:szCs w:val="28"/>
      <w:vertAlign w:val="subscript"/>
      <w:lang w:val="ru-RU" w:eastAsia="ru-RU" w:bidi="ar-SA"/>
    </w:rPr>
  </w:style>
  <w:style w:type="paragraph" w:customStyle="1" w:styleId="12">
    <w:name w:val="Без интервала1"/>
    <w:rsid w:val="001237BB"/>
    <w:rPr>
      <w:rFonts w:eastAsia="Calibri"/>
    </w:rPr>
  </w:style>
  <w:style w:type="paragraph" w:customStyle="1" w:styleId="ConsPlusNonformat">
    <w:name w:val="ConsPlusNonformat"/>
    <w:rsid w:val="001237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1237BB"/>
    <w:pPr>
      <w:spacing w:before="100" w:beforeAutospacing="1" w:after="100" w:afterAutospacing="1"/>
    </w:pPr>
    <w:rPr>
      <w:rFonts w:eastAsia="Calibri"/>
    </w:rPr>
  </w:style>
  <w:style w:type="character" w:customStyle="1" w:styleId="14pt">
    <w:name w:val="Стиль 14 pt"/>
    <w:rsid w:val="001237BB"/>
    <w:rPr>
      <w:sz w:val="28"/>
    </w:rPr>
  </w:style>
  <w:style w:type="table" w:styleId="a9">
    <w:name w:val="Table Grid"/>
    <w:basedOn w:val="a2"/>
    <w:uiPriority w:val="59"/>
    <w:rsid w:val="0008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7056B"/>
  </w:style>
  <w:style w:type="paragraph" w:styleId="ab">
    <w:name w:val="Balloon Text"/>
    <w:basedOn w:val="a0"/>
    <w:link w:val="ac"/>
    <w:rsid w:val="00EE1AD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E1A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E33D02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0"/>
    <w:link w:val="20"/>
    <w:rsid w:val="00F44446"/>
    <w:pPr>
      <w:spacing w:after="120" w:line="480" w:lineRule="auto"/>
    </w:pPr>
  </w:style>
  <w:style w:type="character" w:customStyle="1" w:styleId="20">
    <w:name w:val="Основной текст 2 Знак"/>
    <w:link w:val="2"/>
    <w:rsid w:val="00F44446"/>
    <w:rPr>
      <w:sz w:val="24"/>
      <w:szCs w:val="24"/>
    </w:rPr>
  </w:style>
  <w:style w:type="character" w:customStyle="1" w:styleId="ad">
    <w:name w:val="Маркированный список Знак Знак"/>
    <w:basedOn w:val="a1"/>
    <w:rsid w:val="006873B9"/>
    <w:rPr>
      <w:rFonts w:eastAsia="DejaVu Sans"/>
      <w:sz w:val="24"/>
      <w:szCs w:val="24"/>
      <w:lang w:val="en-US" w:eastAsia="he-IL" w:bidi="he-IL"/>
    </w:rPr>
  </w:style>
  <w:style w:type="character" w:customStyle="1" w:styleId="FootnoteCharacters">
    <w:name w:val="Footnote Characters"/>
    <w:basedOn w:val="a1"/>
    <w:rsid w:val="006873B9"/>
  </w:style>
  <w:style w:type="paragraph" w:styleId="ae">
    <w:name w:val="footnote text"/>
    <w:basedOn w:val="a0"/>
    <w:link w:val="af"/>
    <w:rsid w:val="006873B9"/>
    <w:pPr>
      <w:widowControl w:val="0"/>
      <w:suppressAutoHyphens/>
      <w:ind w:firstLine="709"/>
      <w:jc w:val="both"/>
    </w:pPr>
    <w:rPr>
      <w:rFonts w:eastAsia="DejaVu Sans"/>
      <w:sz w:val="20"/>
      <w:szCs w:val="20"/>
      <w:lang w:val="en-US" w:eastAsia="he-IL" w:bidi="he-IL"/>
    </w:rPr>
  </w:style>
  <w:style w:type="character" w:customStyle="1" w:styleId="af">
    <w:name w:val="Текст сноски Знак"/>
    <w:basedOn w:val="a1"/>
    <w:link w:val="ae"/>
    <w:rsid w:val="006873B9"/>
    <w:rPr>
      <w:rFonts w:eastAsia="DejaVu Sans"/>
      <w:lang w:val="en-US" w:eastAsia="he-IL" w:bidi="he-IL"/>
    </w:rPr>
  </w:style>
  <w:style w:type="paragraph" w:customStyle="1" w:styleId="1">
    <w:name w:val="Маркированный список1"/>
    <w:basedOn w:val="a0"/>
    <w:rsid w:val="00AF44EF"/>
    <w:pPr>
      <w:widowControl w:val="0"/>
      <w:numPr>
        <w:numId w:val="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af0">
    <w:name w:val="Абзац"/>
    <w:basedOn w:val="a0"/>
    <w:rsid w:val="009C5416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f1">
    <w:name w:val="List Paragraph"/>
    <w:basedOn w:val="a0"/>
    <w:uiPriority w:val="34"/>
    <w:qFormat/>
    <w:rsid w:val="002C35FD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">
    <w:name w:val="List Number"/>
    <w:basedOn w:val="a0"/>
    <w:rsid w:val="00852F22"/>
    <w:pPr>
      <w:widowControl w:val="0"/>
      <w:numPr>
        <w:numId w:val="3"/>
      </w:numPr>
      <w:suppressAutoHyphens/>
      <w:jc w:val="both"/>
    </w:pPr>
    <w:rPr>
      <w:rFonts w:eastAsia="DejaVu Sans"/>
      <w:lang w:val="en-US" w:eastAsia="he-IL" w:bidi="he-IL"/>
    </w:rPr>
  </w:style>
  <w:style w:type="character" w:customStyle="1" w:styleId="c20">
    <w:name w:val="c20"/>
    <w:basedOn w:val="a1"/>
    <w:rsid w:val="00955344"/>
  </w:style>
  <w:style w:type="character" w:customStyle="1" w:styleId="c1">
    <w:name w:val="c1"/>
    <w:basedOn w:val="a1"/>
    <w:rsid w:val="00955344"/>
  </w:style>
  <w:style w:type="paragraph" w:customStyle="1" w:styleId="c7">
    <w:name w:val="c7"/>
    <w:basedOn w:val="a0"/>
    <w:rsid w:val="00042252"/>
    <w:pPr>
      <w:spacing w:before="100" w:beforeAutospacing="1" w:after="100" w:afterAutospacing="1"/>
    </w:pPr>
  </w:style>
  <w:style w:type="character" w:customStyle="1" w:styleId="4">
    <w:name w:val="Основной текст (4)_"/>
    <w:basedOn w:val="a1"/>
    <w:link w:val="40"/>
    <w:rsid w:val="00042252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42252"/>
    <w:pPr>
      <w:shd w:val="clear" w:color="auto" w:fill="FFFFFF"/>
      <w:spacing w:line="269" w:lineRule="exact"/>
      <w:jc w:val="both"/>
    </w:pPr>
    <w:rPr>
      <w:sz w:val="23"/>
      <w:szCs w:val="23"/>
    </w:rPr>
  </w:style>
  <w:style w:type="character" w:customStyle="1" w:styleId="c0">
    <w:name w:val="c0"/>
    <w:basedOn w:val="a1"/>
    <w:rsid w:val="00042252"/>
  </w:style>
  <w:style w:type="character" w:styleId="af2">
    <w:name w:val="Strong"/>
    <w:uiPriority w:val="22"/>
    <w:qFormat/>
    <w:rsid w:val="00042252"/>
    <w:rPr>
      <w:b/>
      <w:bCs/>
    </w:rPr>
  </w:style>
  <w:style w:type="character" w:customStyle="1" w:styleId="fontstyle01">
    <w:name w:val="fontstyle01"/>
    <w:basedOn w:val="a1"/>
    <w:rsid w:val="0069234A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8D5C-230C-4525-84ED-3C0A97A6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Елена В. Калугина</cp:lastModifiedBy>
  <cp:revision>23</cp:revision>
  <cp:lastPrinted>2024-08-20T06:02:00Z</cp:lastPrinted>
  <dcterms:created xsi:type="dcterms:W3CDTF">2023-09-04T08:41:00Z</dcterms:created>
  <dcterms:modified xsi:type="dcterms:W3CDTF">2024-08-20T06:02:00Z</dcterms:modified>
</cp:coreProperties>
</file>