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6A349" w14:textId="77777777" w:rsidR="004C1796" w:rsidRPr="000238DB" w:rsidRDefault="004C1796" w:rsidP="004C1796">
      <w:pPr>
        <w:spacing w:line="276" w:lineRule="auto"/>
        <w:jc w:val="center"/>
        <w:rPr>
          <w:sz w:val="28"/>
          <w:szCs w:val="28"/>
        </w:rPr>
      </w:pPr>
      <w:bookmarkStart w:id="0" w:name="_Hlk493534877"/>
      <w:r w:rsidRPr="000238DB">
        <w:rPr>
          <w:sz w:val="28"/>
          <w:szCs w:val="28"/>
        </w:rPr>
        <w:t>МИНИСТЕРСТВО ОБОРОНЫ РОССИЙСКОЙ ФЕДЕРАЦИИ</w:t>
      </w:r>
    </w:p>
    <w:p w14:paraId="63631703" w14:textId="77777777" w:rsidR="004C1796" w:rsidRDefault="004C1796" w:rsidP="004C1796">
      <w:pPr>
        <w:spacing w:line="276" w:lineRule="auto"/>
        <w:jc w:val="center"/>
        <w:rPr>
          <w:sz w:val="28"/>
          <w:szCs w:val="28"/>
        </w:rPr>
      </w:pPr>
      <w:r w:rsidRPr="000238DB">
        <w:rPr>
          <w:sz w:val="28"/>
          <w:szCs w:val="28"/>
        </w:rPr>
        <w:t xml:space="preserve">ФЕДЕРАЛЬНОЕ ГОСУДАРСТВЕННОЕ КАЗЕННОЕ </w:t>
      </w:r>
    </w:p>
    <w:p w14:paraId="6B76B2B7" w14:textId="77777777" w:rsidR="004C1796" w:rsidRPr="000238DB" w:rsidRDefault="004C1796" w:rsidP="004C1796">
      <w:pPr>
        <w:spacing w:line="276" w:lineRule="auto"/>
        <w:jc w:val="center"/>
        <w:rPr>
          <w:sz w:val="28"/>
          <w:szCs w:val="28"/>
        </w:rPr>
      </w:pPr>
      <w:r w:rsidRPr="000238DB">
        <w:rPr>
          <w:sz w:val="28"/>
          <w:szCs w:val="28"/>
        </w:rPr>
        <w:t>ОБЩЕОБРАЗОВАТЕЛЬНОЕ УЧРЕЖДЕНИЕ</w:t>
      </w:r>
    </w:p>
    <w:p w14:paraId="43B31483" w14:textId="77777777" w:rsidR="004C1796" w:rsidRPr="000238DB" w:rsidRDefault="004C1796" w:rsidP="004C1796">
      <w:pPr>
        <w:spacing w:line="276" w:lineRule="auto"/>
        <w:jc w:val="center"/>
        <w:rPr>
          <w:sz w:val="28"/>
          <w:szCs w:val="28"/>
        </w:rPr>
      </w:pPr>
      <w:r w:rsidRPr="000238DB">
        <w:rPr>
          <w:sz w:val="28"/>
          <w:szCs w:val="28"/>
        </w:rPr>
        <w:t>«ОРЕНБУРГСКОЕ ПРЕЗИДЕНТСКОЕ КАДЕТСКОЕ УЧИЛИЩЕ»</w:t>
      </w:r>
    </w:p>
    <w:p w14:paraId="4826AD25" w14:textId="77777777" w:rsidR="004C1796" w:rsidRPr="000238DB" w:rsidRDefault="004C1796" w:rsidP="004C1796">
      <w:pPr>
        <w:jc w:val="center"/>
        <w:rPr>
          <w:sz w:val="28"/>
          <w:szCs w:val="28"/>
        </w:rPr>
      </w:pPr>
    </w:p>
    <w:p w14:paraId="0ECD5031" w14:textId="77777777" w:rsidR="004C1796" w:rsidRPr="000238DB" w:rsidRDefault="004C1796" w:rsidP="004C1796">
      <w:pPr>
        <w:jc w:val="center"/>
        <w:rPr>
          <w:sz w:val="28"/>
          <w:szCs w:val="28"/>
        </w:rPr>
      </w:pPr>
    </w:p>
    <w:tbl>
      <w:tblPr>
        <w:tblW w:w="9639" w:type="dxa"/>
        <w:tblInd w:w="108" w:type="dxa"/>
        <w:tblLook w:val="04A0" w:firstRow="1" w:lastRow="0" w:firstColumn="1" w:lastColumn="0" w:noHBand="0" w:noVBand="1"/>
      </w:tblPr>
      <w:tblGrid>
        <w:gridCol w:w="4962"/>
        <w:gridCol w:w="4677"/>
      </w:tblGrid>
      <w:tr w:rsidR="004C1796" w:rsidRPr="000238DB" w14:paraId="3BCA5696" w14:textId="77777777" w:rsidTr="00F432E3">
        <w:trPr>
          <w:trHeight w:val="2961"/>
        </w:trPr>
        <w:tc>
          <w:tcPr>
            <w:tcW w:w="4962" w:type="dxa"/>
            <w:shd w:val="clear" w:color="auto" w:fill="auto"/>
          </w:tcPr>
          <w:p w14:paraId="271C30AC" w14:textId="77777777" w:rsidR="004C1796" w:rsidRPr="000238DB" w:rsidRDefault="004C1796" w:rsidP="0057272D">
            <w:pPr>
              <w:spacing w:before="30" w:after="30" w:line="276" w:lineRule="auto"/>
              <w:rPr>
                <w:color w:val="000000"/>
                <w:sz w:val="28"/>
                <w:szCs w:val="28"/>
              </w:rPr>
            </w:pPr>
          </w:p>
        </w:tc>
        <w:tc>
          <w:tcPr>
            <w:tcW w:w="4677" w:type="dxa"/>
            <w:shd w:val="clear" w:color="auto" w:fill="auto"/>
          </w:tcPr>
          <w:p w14:paraId="7F83F44C" w14:textId="77777777" w:rsidR="004C1796" w:rsidRPr="000238DB" w:rsidRDefault="004C1796" w:rsidP="00F432E3">
            <w:pPr>
              <w:spacing w:before="30" w:after="30" w:line="276" w:lineRule="auto"/>
              <w:jc w:val="right"/>
              <w:rPr>
                <w:color w:val="000000"/>
                <w:sz w:val="28"/>
                <w:szCs w:val="28"/>
              </w:rPr>
            </w:pPr>
            <w:r w:rsidRPr="000238DB">
              <w:rPr>
                <w:color w:val="000000"/>
                <w:sz w:val="28"/>
                <w:szCs w:val="28"/>
              </w:rPr>
              <w:t>СОГЛАСОВАНО</w:t>
            </w:r>
          </w:p>
          <w:p w14:paraId="04400232" w14:textId="77777777" w:rsidR="004C1796" w:rsidRPr="000238DB" w:rsidRDefault="004C1796" w:rsidP="00F432E3">
            <w:pPr>
              <w:spacing w:before="30" w:after="30" w:line="276" w:lineRule="auto"/>
              <w:jc w:val="right"/>
              <w:rPr>
                <w:color w:val="000000"/>
                <w:sz w:val="28"/>
                <w:szCs w:val="28"/>
              </w:rPr>
            </w:pPr>
            <w:r w:rsidRPr="000238DB">
              <w:rPr>
                <w:color w:val="000000"/>
                <w:sz w:val="28"/>
                <w:szCs w:val="28"/>
              </w:rPr>
              <w:t>Заместитель начальника училища</w:t>
            </w:r>
          </w:p>
          <w:p w14:paraId="26A0F1F0" w14:textId="77777777" w:rsidR="004C1796" w:rsidRPr="000238DB" w:rsidRDefault="004C1796" w:rsidP="00F432E3">
            <w:pPr>
              <w:spacing w:before="30" w:after="30" w:line="276" w:lineRule="auto"/>
              <w:jc w:val="right"/>
              <w:rPr>
                <w:color w:val="000000"/>
                <w:sz w:val="28"/>
                <w:szCs w:val="28"/>
              </w:rPr>
            </w:pPr>
            <w:r>
              <w:rPr>
                <w:color w:val="000000"/>
                <w:sz w:val="28"/>
                <w:szCs w:val="28"/>
              </w:rPr>
              <w:t>(</w:t>
            </w:r>
            <w:r w:rsidRPr="000238DB">
              <w:rPr>
                <w:color w:val="000000"/>
                <w:sz w:val="28"/>
                <w:szCs w:val="28"/>
              </w:rPr>
              <w:t>по учебной работе</w:t>
            </w:r>
            <w:r>
              <w:rPr>
                <w:color w:val="000000"/>
                <w:sz w:val="28"/>
                <w:szCs w:val="28"/>
              </w:rPr>
              <w:t>)</w:t>
            </w:r>
          </w:p>
          <w:p w14:paraId="076E3964" w14:textId="77777777" w:rsidR="004C1796" w:rsidRPr="000238DB" w:rsidRDefault="004C1796" w:rsidP="00F432E3">
            <w:pPr>
              <w:spacing w:before="30" w:after="30" w:line="276" w:lineRule="auto"/>
              <w:jc w:val="right"/>
              <w:rPr>
                <w:color w:val="000000"/>
                <w:sz w:val="28"/>
                <w:szCs w:val="28"/>
              </w:rPr>
            </w:pPr>
            <w:r w:rsidRPr="000238DB">
              <w:rPr>
                <w:color w:val="000000"/>
                <w:sz w:val="28"/>
                <w:szCs w:val="28"/>
              </w:rPr>
              <w:t xml:space="preserve"> __________А.В. Ведерников</w:t>
            </w:r>
          </w:p>
          <w:p w14:paraId="2A9C6375" w14:textId="6CD379F1" w:rsidR="004C1796" w:rsidRPr="000238DB" w:rsidRDefault="004C1796" w:rsidP="00F432E3">
            <w:pPr>
              <w:spacing w:before="30" w:after="30" w:line="276" w:lineRule="auto"/>
              <w:jc w:val="right"/>
              <w:rPr>
                <w:color w:val="000000"/>
                <w:sz w:val="28"/>
                <w:szCs w:val="28"/>
              </w:rPr>
            </w:pPr>
            <w:r>
              <w:rPr>
                <w:color w:val="000000"/>
                <w:sz w:val="28"/>
                <w:szCs w:val="28"/>
              </w:rPr>
              <w:t>«_____» ____________202</w:t>
            </w:r>
            <w:r w:rsidR="00A62069">
              <w:rPr>
                <w:color w:val="000000"/>
                <w:sz w:val="28"/>
                <w:szCs w:val="28"/>
              </w:rPr>
              <w:t>4</w:t>
            </w:r>
            <w:r w:rsidRPr="000238DB">
              <w:rPr>
                <w:color w:val="000000"/>
                <w:sz w:val="28"/>
                <w:szCs w:val="28"/>
              </w:rPr>
              <w:t xml:space="preserve"> г.</w:t>
            </w:r>
          </w:p>
          <w:p w14:paraId="4CA046D6" w14:textId="77777777" w:rsidR="004C1796" w:rsidRPr="000238DB" w:rsidRDefault="004C1796" w:rsidP="00F432E3">
            <w:pPr>
              <w:spacing w:before="30" w:after="30" w:line="276" w:lineRule="auto"/>
              <w:jc w:val="center"/>
              <w:rPr>
                <w:color w:val="000000"/>
                <w:sz w:val="28"/>
                <w:szCs w:val="28"/>
              </w:rPr>
            </w:pPr>
          </w:p>
        </w:tc>
      </w:tr>
    </w:tbl>
    <w:p w14:paraId="5C687FF9" w14:textId="77777777" w:rsidR="004C1796" w:rsidRPr="000238DB" w:rsidRDefault="004C1796" w:rsidP="004C1796">
      <w:pPr>
        <w:rPr>
          <w:sz w:val="28"/>
          <w:szCs w:val="28"/>
        </w:rPr>
      </w:pPr>
    </w:p>
    <w:p w14:paraId="3002583D" w14:textId="77777777" w:rsidR="004C1796" w:rsidRPr="000238DB" w:rsidRDefault="004C1796" w:rsidP="004C1796">
      <w:pPr>
        <w:jc w:val="center"/>
        <w:rPr>
          <w:sz w:val="28"/>
          <w:szCs w:val="28"/>
        </w:rPr>
      </w:pPr>
    </w:p>
    <w:p w14:paraId="76BA27CD" w14:textId="77777777" w:rsidR="00794259" w:rsidRDefault="00794259" w:rsidP="00794259">
      <w:pPr>
        <w:spacing w:line="276" w:lineRule="auto"/>
        <w:jc w:val="center"/>
        <w:rPr>
          <w:sz w:val="28"/>
          <w:szCs w:val="28"/>
        </w:rPr>
      </w:pPr>
      <w:r>
        <w:rPr>
          <w:sz w:val="28"/>
          <w:szCs w:val="28"/>
        </w:rPr>
        <w:t xml:space="preserve">ДОПОЛНИТЕЛЬНАЯ </w:t>
      </w:r>
    </w:p>
    <w:p w14:paraId="5E95D3A4" w14:textId="77777777" w:rsidR="00794259" w:rsidRDefault="00794259" w:rsidP="00794259">
      <w:pPr>
        <w:spacing w:line="276" w:lineRule="auto"/>
        <w:jc w:val="center"/>
        <w:rPr>
          <w:sz w:val="28"/>
          <w:szCs w:val="28"/>
        </w:rPr>
      </w:pPr>
      <w:r>
        <w:rPr>
          <w:sz w:val="28"/>
          <w:szCs w:val="28"/>
        </w:rPr>
        <w:t xml:space="preserve">ОБЩЕОБРАЗОВАТЕЛЬНАЯ ОБЩЕРАЗВИВАЮЩАЯ </w:t>
      </w:r>
    </w:p>
    <w:p w14:paraId="34E51145" w14:textId="77777777" w:rsidR="00794259" w:rsidRDefault="00794259" w:rsidP="00794259">
      <w:pPr>
        <w:spacing w:line="276" w:lineRule="auto"/>
        <w:jc w:val="center"/>
        <w:rPr>
          <w:sz w:val="28"/>
          <w:szCs w:val="28"/>
        </w:rPr>
      </w:pPr>
      <w:r>
        <w:rPr>
          <w:sz w:val="28"/>
          <w:szCs w:val="28"/>
        </w:rPr>
        <w:t>ПРОГРАММА</w:t>
      </w:r>
    </w:p>
    <w:p w14:paraId="20B26CA7" w14:textId="0E6056A6" w:rsidR="00EF39BF" w:rsidRDefault="00EF39BF" w:rsidP="00EF39BF">
      <w:pPr>
        <w:spacing w:line="276" w:lineRule="auto"/>
        <w:ind w:firstLine="540"/>
        <w:jc w:val="center"/>
        <w:rPr>
          <w:sz w:val="28"/>
          <w:szCs w:val="28"/>
        </w:rPr>
      </w:pPr>
      <w:r>
        <w:rPr>
          <w:sz w:val="28"/>
          <w:szCs w:val="28"/>
        </w:rPr>
        <w:t>ХУДОЖЕСТВЕННОЙ НАПРАВЛЕННОСТИ</w:t>
      </w:r>
    </w:p>
    <w:p w14:paraId="203B7CB5" w14:textId="77777777" w:rsidR="004C1796" w:rsidRDefault="004C1796" w:rsidP="004C1796">
      <w:pPr>
        <w:spacing w:line="276" w:lineRule="auto"/>
        <w:ind w:firstLine="540"/>
        <w:jc w:val="center"/>
        <w:rPr>
          <w:sz w:val="28"/>
          <w:szCs w:val="28"/>
          <w:lang w:eastAsia="x-none"/>
        </w:rPr>
      </w:pPr>
      <w:r w:rsidRPr="000238DB">
        <w:rPr>
          <w:sz w:val="28"/>
          <w:szCs w:val="28"/>
          <w:lang w:val="x-none" w:eastAsia="x-none"/>
        </w:rPr>
        <w:t>«</w:t>
      </w:r>
      <w:r>
        <w:rPr>
          <w:sz w:val="28"/>
          <w:szCs w:val="28"/>
          <w:lang w:eastAsia="x-none"/>
        </w:rPr>
        <w:t>ХОРОВОЕ ПЕНИЕ</w:t>
      </w:r>
      <w:r w:rsidRPr="000238DB">
        <w:rPr>
          <w:sz w:val="28"/>
          <w:szCs w:val="28"/>
          <w:lang w:eastAsia="x-none"/>
        </w:rPr>
        <w:t xml:space="preserve">» </w:t>
      </w:r>
    </w:p>
    <w:p w14:paraId="066819E8" w14:textId="21FB2933" w:rsidR="00532E33" w:rsidRDefault="00532E33" w:rsidP="004C1796">
      <w:pPr>
        <w:spacing w:line="276" w:lineRule="auto"/>
        <w:ind w:firstLine="540"/>
        <w:jc w:val="center"/>
        <w:rPr>
          <w:sz w:val="28"/>
          <w:szCs w:val="28"/>
          <w:lang w:eastAsia="x-none"/>
        </w:rPr>
      </w:pPr>
      <w:r>
        <w:rPr>
          <w:sz w:val="28"/>
          <w:szCs w:val="28"/>
          <w:lang w:eastAsia="x-none"/>
        </w:rPr>
        <w:t>на 202</w:t>
      </w:r>
      <w:r w:rsidR="00A62069">
        <w:rPr>
          <w:sz w:val="28"/>
          <w:szCs w:val="28"/>
          <w:lang w:eastAsia="x-none"/>
        </w:rPr>
        <w:t>4</w:t>
      </w:r>
      <w:r>
        <w:rPr>
          <w:sz w:val="28"/>
          <w:szCs w:val="28"/>
          <w:lang w:eastAsia="x-none"/>
        </w:rPr>
        <w:t>/202</w:t>
      </w:r>
      <w:r w:rsidR="00A62069">
        <w:rPr>
          <w:sz w:val="28"/>
          <w:szCs w:val="28"/>
          <w:lang w:eastAsia="x-none"/>
        </w:rPr>
        <w:t>5</w:t>
      </w:r>
      <w:r>
        <w:rPr>
          <w:sz w:val="28"/>
          <w:szCs w:val="28"/>
          <w:lang w:eastAsia="x-none"/>
        </w:rPr>
        <w:t xml:space="preserve"> учебный год</w:t>
      </w:r>
    </w:p>
    <w:p w14:paraId="0A4C3036" w14:textId="41932F2B" w:rsidR="00794259" w:rsidRDefault="0057272D" w:rsidP="004C1796">
      <w:pPr>
        <w:spacing w:line="276" w:lineRule="auto"/>
        <w:ind w:firstLine="540"/>
        <w:jc w:val="center"/>
        <w:rPr>
          <w:sz w:val="28"/>
          <w:szCs w:val="28"/>
          <w:lang w:eastAsia="x-none"/>
        </w:rPr>
      </w:pPr>
      <w:r>
        <w:rPr>
          <w:sz w:val="28"/>
          <w:szCs w:val="28"/>
          <w:lang w:eastAsia="x-none"/>
        </w:rPr>
        <w:t>для кадет</w:t>
      </w:r>
      <w:r w:rsidR="00794259">
        <w:rPr>
          <w:sz w:val="28"/>
          <w:szCs w:val="28"/>
          <w:lang w:eastAsia="x-none"/>
        </w:rPr>
        <w:t xml:space="preserve"> </w:t>
      </w:r>
      <w:r>
        <w:rPr>
          <w:sz w:val="28"/>
          <w:szCs w:val="28"/>
          <w:lang w:eastAsia="x-none"/>
        </w:rPr>
        <w:t>5-10 класса</w:t>
      </w:r>
    </w:p>
    <w:p w14:paraId="24F87036" w14:textId="69F58069" w:rsidR="00794259" w:rsidRPr="000238DB" w:rsidRDefault="00794259" w:rsidP="004C1796">
      <w:pPr>
        <w:spacing w:line="276" w:lineRule="auto"/>
        <w:ind w:firstLine="540"/>
        <w:jc w:val="center"/>
        <w:rPr>
          <w:sz w:val="28"/>
          <w:szCs w:val="28"/>
          <w:lang w:eastAsia="x-none"/>
        </w:rPr>
      </w:pPr>
      <w:r>
        <w:rPr>
          <w:sz w:val="28"/>
          <w:szCs w:val="28"/>
          <w:lang w:eastAsia="x-none"/>
        </w:rPr>
        <w:t>Срок реализации 3 года</w:t>
      </w:r>
    </w:p>
    <w:p w14:paraId="252BEB38" w14:textId="77777777" w:rsidR="004C1796" w:rsidRPr="000238DB" w:rsidRDefault="004C1796" w:rsidP="004C1796">
      <w:pPr>
        <w:spacing w:line="276" w:lineRule="auto"/>
        <w:rPr>
          <w:sz w:val="28"/>
          <w:szCs w:val="28"/>
          <w:lang w:eastAsia="x-none"/>
        </w:rPr>
      </w:pPr>
    </w:p>
    <w:p w14:paraId="0522C3A1" w14:textId="77777777" w:rsidR="00A52D87" w:rsidRDefault="00A52D87" w:rsidP="004C1796">
      <w:pPr>
        <w:jc w:val="center"/>
        <w:rPr>
          <w:sz w:val="28"/>
          <w:szCs w:val="28"/>
        </w:rPr>
      </w:pPr>
    </w:p>
    <w:p w14:paraId="091C8FB5" w14:textId="611F3435" w:rsidR="004C1796" w:rsidRPr="000238DB" w:rsidRDefault="004C1796" w:rsidP="004C1796">
      <w:pPr>
        <w:jc w:val="center"/>
        <w:rPr>
          <w:sz w:val="28"/>
          <w:szCs w:val="28"/>
        </w:rPr>
      </w:pPr>
      <w:r w:rsidRPr="000238DB">
        <w:rPr>
          <w:sz w:val="28"/>
          <w:szCs w:val="28"/>
        </w:rPr>
        <w:tab/>
      </w:r>
    </w:p>
    <w:p w14:paraId="27C1D032" w14:textId="77777777" w:rsidR="004C1796" w:rsidRPr="000238DB" w:rsidRDefault="004C1796" w:rsidP="004C1796">
      <w:pPr>
        <w:jc w:val="center"/>
        <w:rPr>
          <w:sz w:val="28"/>
          <w:szCs w:val="28"/>
        </w:rPr>
      </w:pPr>
    </w:p>
    <w:p w14:paraId="515CE5E8" w14:textId="77777777" w:rsidR="004C1796" w:rsidRPr="000238DB" w:rsidRDefault="004C1796" w:rsidP="004C1796">
      <w:pPr>
        <w:rPr>
          <w:sz w:val="28"/>
          <w:szCs w:val="28"/>
        </w:rPr>
      </w:pPr>
    </w:p>
    <w:p w14:paraId="73ECC3A7" w14:textId="71AA2BAB" w:rsidR="004C1796" w:rsidRPr="000238DB" w:rsidRDefault="0057272D" w:rsidP="004C1796">
      <w:pPr>
        <w:jc w:val="right"/>
        <w:rPr>
          <w:sz w:val="28"/>
          <w:szCs w:val="28"/>
        </w:rPr>
      </w:pPr>
      <w:r>
        <w:rPr>
          <w:sz w:val="28"/>
          <w:szCs w:val="28"/>
        </w:rPr>
        <w:t>С</w:t>
      </w:r>
      <w:r w:rsidR="009646C0" w:rsidRPr="000238DB">
        <w:rPr>
          <w:sz w:val="28"/>
          <w:szCs w:val="28"/>
        </w:rPr>
        <w:t>оставител</w:t>
      </w:r>
      <w:r w:rsidR="009646C0">
        <w:rPr>
          <w:sz w:val="28"/>
          <w:szCs w:val="28"/>
        </w:rPr>
        <w:t>и</w:t>
      </w:r>
      <w:r>
        <w:rPr>
          <w:sz w:val="28"/>
          <w:szCs w:val="28"/>
        </w:rPr>
        <w:t xml:space="preserve"> программы</w:t>
      </w:r>
      <w:r w:rsidR="004C1796" w:rsidRPr="000238DB">
        <w:rPr>
          <w:sz w:val="28"/>
          <w:szCs w:val="28"/>
        </w:rPr>
        <w:t>:</w:t>
      </w:r>
    </w:p>
    <w:p w14:paraId="5D1ADDB8" w14:textId="77777777" w:rsidR="004C1796" w:rsidRPr="000238DB" w:rsidRDefault="004C1796" w:rsidP="004C1796">
      <w:pPr>
        <w:jc w:val="center"/>
        <w:rPr>
          <w:sz w:val="28"/>
          <w:szCs w:val="28"/>
        </w:rPr>
      </w:pPr>
    </w:p>
    <w:p w14:paraId="6AB8C604" w14:textId="77777777" w:rsidR="004C1796" w:rsidRDefault="004C1796" w:rsidP="004C1796">
      <w:pPr>
        <w:jc w:val="right"/>
        <w:rPr>
          <w:sz w:val="28"/>
          <w:szCs w:val="28"/>
          <w:lang w:bidi="en-US"/>
        </w:rPr>
      </w:pPr>
      <w:r>
        <w:rPr>
          <w:sz w:val="28"/>
          <w:szCs w:val="28"/>
          <w:lang w:bidi="en-US"/>
        </w:rPr>
        <w:t>педагоги дополнительного образования</w:t>
      </w:r>
    </w:p>
    <w:p w14:paraId="4675D641" w14:textId="77777777" w:rsidR="0057272D" w:rsidRDefault="0057272D" w:rsidP="0057272D">
      <w:pPr>
        <w:jc w:val="right"/>
        <w:rPr>
          <w:sz w:val="28"/>
          <w:szCs w:val="28"/>
          <w:lang w:bidi="en-US"/>
        </w:rPr>
      </w:pPr>
      <w:r>
        <w:rPr>
          <w:sz w:val="28"/>
          <w:szCs w:val="28"/>
          <w:lang w:bidi="en-US"/>
        </w:rPr>
        <w:t>Сосолопова Т.П., Акчурина Н.Р.</w:t>
      </w:r>
    </w:p>
    <w:p w14:paraId="7BF2CC38" w14:textId="77777777" w:rsidR="004C1796" w:rsidRPr="000238DB" w:rsidRDefault="004C1796" w:rsidP="004C1796">
      <w:pPr>
        <w:rPr>
          <w:sz w:val="28"/>
          <w:szCs w:val="28"/>
        </w:rPr>
      </w:pPr>
    </w:p>
    <w:p w14:paraId="2C917203" w14:textId="77777777" w:rsidR="004C1796" w:rsidRDefault="004C1796" w:rsidP="004C1796">
      <w:pPr>
        <w:rPr>
          <w:sz w:val="28"/>
          <w:szCs w:val="28"/>
        </w:rPr>
      </w:pPr>
    </w:p>
    <w:p w14:paraId="62CFA5B2" w14:textId="77777777" w:rsidR="004C1796" w:rsidRDefault="004C1796" w:rsidP="004C1796">
      <w:pPr>
        <w:rPr>
          <w:sz w:val="28"/>
          <w:szCs w:val="28"/>
        </w:rPr>
      </w:pPr>
    </w:p>
    <w:p w14:paraId="531477E0" w14:textId="77777777" w:rsidR="004C1796" w:rsidRDefault="004C1796" w:rsidP="004C1796">
      <w:pPr>
        <w:rPr>
          <w:sz w:val="28"/>
          <w:szCs w:val="28"/>
        </w:rPr>
      </w:pPr>
    </w:p>
    <w:p w14:paraId="5347C0E3" w14:textId="77777777" w:rsidR="004C1796" w:rsidRDefault="004C1796" w:rsidP="004C1796">
      <w:pPr>
        <w:rPr>
          <w:sz w:val="28"/>
          <w:szCs w:val="28"/>
        </w:rPr>
      </w:pPr>
    </w:p>
    <w:p w14:paraId="02BFAF9E" w14:textId="77777777" w:rsidR="004C1796" w:rsidRDefault="004C1796" w:rsidP="004C1796">
      <w:pPr>
        <w:rPr>
          <w:sz w:val="28"/>
          <w:szCs w:val="28"/>
        </w:rPr>
      </w:pPr>
    </w:p>
    <w:p w14:paraId="0EC0EA23" w14:textId="77777777" w:rsidR="004C1796" w:rsidRDefault="004C1796" w:rsidP="004C1796">
      <w:pPr>
        <w:rPr>
          <w:sz w:val="28"/>
          <w:szCs w:val="28"/>
        </w:rPr>
      </w:pPr>
    </w:p>
    <w:p w14:paraId="19E2FADD" w14:textId="77777777" w:rsidR="004C1796" w:rsidRDefault="004C1796" w:rsidP="004C1796">
      <w:pPr>
        <w:rPr>
          <w:sz w:val="28"/>
          <w:szCs w:val="28"/>
        </w:rPr>
      </w:pPr>
    </w:p>
    <w:p w14:paraId="33BEB8F7" w14:textId="77777777" w:rsidR="004C1796" w:rsidRDefault="004C1796" w:rsidP="004C1796">
      <w:pPr>
        <w:rPr>
          <w:sz w:val="28"/>
          <w:szCs w:val="28"/>
        </w:rPr>
      </w:pPr>
    </w:p>
    <w:p w14:paraId="1ABE270A" w14:textId="77777777" w:rsidR="004C1796" w:rsidRPr="000238DB" w:rsidRDefault="004C1796" w:rsidP="004C1796">
      <w:pPr>
        <w:rPr>
          <w:sz w:val="28"/>
          <w:szCs w:val="28"/>
        </w:rPr>
      </w:pPr>
    </w:p>
    <w:p w14:paraId="0BEC6FCC" w14:textId="77777777" w:rsidR="009E5C71" w:rsidRDefault="004C1796" w:rsidP="004C1796">
      <w:pPr>
        <w:jc w:val="center"/>
        <w:rPr>
          <w:sz w:val="28"/>
          <w:szCs w:val="28"/>
        </w:rPr>
      </w:pPr>
      <w:r>
        <w:rPr>
          <w:sz w:val="28"/>
          <w:szCs w:val="28"/>
        </w:rPr>
        <w:t xml:space="preserve">Оренбург </w:t>
      </w:r>
    </w:p>
    <w:p w14:paraId="08898B54" w14:textId="2957FCC5" w:rsidR="004C1796" w:rsidRPr="00F57328" w:rsidRDefault="004C1796" w:rsidP="004C1796">
      <w:pPr>
        <w:jc w:val="center"/>
        <w:rPr>
          <w:sz w:val="28"/>
          <w:szCs w:val="28"/>
        </w:rPr>
      </w:pPr>
      <w:r>
        <w:rPr>
          <w:sz w:val="28"/>
          <w:szCs w:val="28"/>
        </w:rPr>
        <w:t>202</w:t>
      </w:r>
      <w:r w:rsidR="00A62069">
        <w:rPr>
          <w:sz w:val="28"/>
          <w:szCs w:val="28"/>
        </w:rPr>
        <w:t>4</w:t>
      </w:r>
      <w:r w:rsidRPr="000238DB">
        <w:rPr>
          <w:sz w:val="28"/>
          <w:szCs w:val="28"/>
        </w:rPr>
        <w:t xml:space="preserve"> г.</w:t>
      </w:r>
    </w:p>
    <w:p w14:paraId="4D9952D9" w14:textId="77777777" w:rsidR="00BC3956" w:rsidRPr="0062273E" w:rsidRDefault="00BC3956" w:rsidP="004F64FC">
      <w:pPr>
        <w:pStyle w:val="11"/>
        <w:numPr>
          <w:ilvl w:val="3"/>
          <w:numId w:val="2"/>
        </w:numPr>
        <w:jc w:val="center"/>
        <w:rPr>
          <w:sz w:val="24"/>
          <w:szCs w:val="24"/>
        </w:rPr>
      </w:pPr>
      <w:r w:rsidRPr="0062273E">
        <w:rPr>
          <w:b/>
          <w:sz w:val="24"/>
          <w:szCs w:val="24"/>
        </w:rPr>
        <w:lastRenderedPageBreak/>
        <w:t>Пояснительная записка</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8363"/>
      </w:tblGrid>
      <w:tr w:rsidR="00BC3956" w:rsidRPr="00064AC8" w14:paraId="6E796C52" w14:textId="77777777" w:rsidTr="00CA742F">
        <w:trPr>
          <w:trHeight w:val="430"/>
        </w:trPr>
        <w:tc>
          <w:tcPr>
            <w:tcW w:w="2127" w:type="dxa"/>
          </w:tcPr>
          <w:p w14:paraId="0E0C1D6F" w14:textId="77777777" w:rsidR="00BC3956" w:rsidRPr="00064AC8" w:rsidRDefault="00BC3956" w:rsidP="00064AC8">
            <w:pPr>
              <w:pStyle w:val="11"/>
              <w:rPr>
                <w:sz w:val="24"/>
                <w:szCs w:val="24"/>
              </w:rPr>
            </w:pPr>
            <w:bookmarkStart w:id="1" w:name="_Hlk493535160"/>
            <w:r w:rsidRPr="00064AC8">
              <w:rPr>
                <w:sz w:val="24"/>
                <w:szCs w:val="24"/>
              </w:rPr>
              <w:t>Направленность программы</w:t>
            </w:r>
          </w:p>
        </w:tc>
        <w:tc>
          <w:tcPr>
            <w:tcW w:w="8363" w:type="dxa"/>
          </w:tcPr>
          <w:p w14:paraId="01D1F38F" w14:textId="28053A4A" w:rsidR="00BC3956" w:rsidRPr="009646C0" w:rsidRDefault="007F6CDC" w:rsidP="00FD59C9">
            <w:pPr>
              <w:spacing w:after="100" w:afterAutospacing="1"/>
              <w:ind w:firstLine="709"/>
              <w:contextualSpacing/>
              <w:jc w:val="both"/>
            </w:pPr>
            <w:r w:rsidRPr="009646C0">
              <w:t xml:space="preserve">Дополнительная общеобразовательная общеразвивающая </w:t>
            </w:r>
            <w:proofErr w:type="spellStart"/>
            <w:r w:rsidRPr="009646C0">
              <w:t>разноуровневая</w:t>
            </w:r>
            <w:proofErr w:type="spellEnd"/>
            <w:r w:rsidRPr="009646C0">
              <w:t xml:space="preserve"> программа «</w:t>
            </w:r>
            <w:r w:rsidR="00FD59C9">
              <w:t>Х</w:t>
            </w:r>
            <w:r w:rsidR="00FD59C9" w:rsidRPr="009646C0">
              <w:t>оровое пение</w:t>
            </w:r>
            <w:r w:rsidRPr="009646C0">
              <w:t xml:space="preserve">» имеет художественную направленность. Предназначена для реализации в Оренбургском президентском кадетском училище </w:t>
            </w:r>
            <w:r w:rsidR="002163F5">
              <w:t>и рассчитана на три года обучения.</w:t>
            </w:r>
            <w:r w:rsidRPr="009646C0">
              <w:t xml:space="preserve"> </w:t>
            </w:r>
          </w:p>
        </w:tc>
      </w:tr>
      <w:tr w:rsidR="00BC3956" w:rsidRPr="00064AC8" w14:paraId="613C4609" w14:textId="77777777" w:rsidTr="00CA742F">
        <w:trPr>
          <w:trHeight w:val="667"/>
        </w:trPr>
        <w:tc>
          <w:tcPr>
            <w:tcW w:w="2127" w:type="dxa"/>
          </w:tcPr>
          <w:p w14:paraId="433D688C" w14:textId="77777777" w:rsidR="00BC3956" w:rsidRPr="00064AC8" w:rsidRDefault="00BC3956" w:rsidP="00136D96">
            <w:pPr>
              <w:pStyle w:val="11"/>
              <w:rPr>
                <w:sz w:val="24"/>
                <w:szCs w:val="24"/>
              </w:rPr>
            </w:pPr>
            <w:r w:rsidRPr="00064AC8">
              <w:rPr>
                <w:sz w:val="24"/>
                <w:szCs w:val="24"/>
              </w:rPr>
              <w:t>Новизна, актуальность программы</w:t>
            </w:r>
          </w:p>
          <w:p w14:paraId="25E09CDA" w14:textId="77777777" w:rsidR="00BC3956" w:rsidRPr="00064AC8" w:rsidRDefault="00BC3956" w:rsidP="00136D96">
            <w:pPr>
              <w:pStyle w:val="11"/>
              <w:rPr>
                <w:sz w:val="24"/>
                <w:szCs w:val="24"/>
              </w:rPr>
            </w:pPr>
          </w:p>
        </w:tc>
        <w:tc>
          <w:tcPr>
            <w:tcW w:w="8363" w:type="dxa"/>
          </w:tcPr>
          <w:p w14:paraId="2BF99033" w14:textId="279DD94A" w:rsidR="007F6CDC" w:rsidRDefault="007F6CDC" w:rsidP="007F6CDC">
            <w:pPr>
              <w:spacing w:after="100" w:afterAutospacing="1"/>
              <w:ind w:firstLine="709"/>
              <w:contextualSpacing/>
              <w:jc w:val="both"/>
            </w:pPr>
            <w:r w:rsidRPr="009646C0">
              <w:rPr>
                <w:b/>
                <w:bCs/>
              </w:rPr>
              <w:t>Актуальность данной программы</w:t>
            </w:r>
            <w:r w:rsidRPr="009646C0">
              <w:t xml:space="preserve"> обусловлена необходимостью воспитания учащихся на вокальных традициях и является одним из важнейших средств нравственного и эстетического развития подрастающего поколения. Пение – это эффективная форма работы с </w:t>
            </w:r>
            <w:r w:rsidR="002163F5">
              <w:t>обучающимися</w:t>
            </w:r>
            <w:r w:rsidRPr="009646C0">
              <w:t xml:space="preserve"> различного возраста. Занятия вокалом дают возможность развивать музыкальную культуру, пробудить интерес к вокальному искусству. Занятия по данной программе предоставляют возможность обучающемуся проявить свои дарования, расширить знания и сформировать умения в области музыкальной культуры, хорового пения. Культура народа и человечества открывает уровень духовности личности. Музыка – одно из важнейших средств раскрытия духовного потенциала личности, стимулирования её развития. Многовековой опыт и специальные исследования показали, что музыкально-хоровое образование наиболее доступное для всех обучающихся, так как влияет на развитие познавательной активности, способствует воспитанию нравственности, национального самосознания, делает богаче духовный мир, влияет на психику, оказывает влияние на здоровье человека. В современный период хоровое пение является наиболее доступной и эффективной формой приобщения учащихся к музыкальному искусству, а также самой надежной основой интенсивного развития музыкальных способностей. Музыкальные занятия хором занимают одно из ключевых мест в системе эстетического воспитания в кадетском училище. Вокально-хоровое пение, являясь важным компонентом морального становления личности кадетов. Чувство патриотизма формируется через эмоциональное переживание, где объектами идентификации являются герои песен и музыкальных произведений. В рамках патриотического воспитания, добровольной подготовки к военной службе воспитанников, программой предусмотрено изучение песен, патриотической направленности и музыки воинских ритуалов. </w:t>
            </w:r>
          </w:p>
          <w:p w14:paraId="3AF97072" w14:textId="386266EB" w:rsidR="000F454D" w:rsidRPr="009646C0" w:rsidRDefault="000F454D" w:rsidP="000F454D">
            <w:pPr>
              <w:spacing w:after="100" w:afterAutospacing="1"/>
              <w:ind w:firstLine="709"/>
              <w:contextualSpacing/>
              <w:jc w:val="both"/>
            </w:pPr>
            <w:r>
              <w:t>Нормативно-правовые основания проектирования программы:</w:t>
            </w:r>
            <w:r w:rsidR="00FD59C9">
              <w:t xml:space="preserve"> </w:t>
            </w:r>
            <w:r>
              <w:t>Федеральный Закон от 29.12.2012 № 273-ФЗ «Об образовании в Российской Федерации»;</w:t>
            </w:r>
            <w:r w:rsidR="00FD59C9">
              <w:t xml:space="preserve"> </w:t>
            </w:r>
            <w:r>
              <w:t xml:space="preserve"> Федеральный Закон от 31.07.2020 № 304-ФЗ «О внесении изменений в Федеральный закон Российской Федерации «Об образовании в Российской Федерации» по вопросам воспитания»;</w:t>
            </w:r>
            <w:r w:rsidR="00FD59C9">
              <w:t xml:space="preserve"> </w:t>
            </w:r>
            <w:r>
              <w:t xml:space="preserve"> Федеральный проект «Успех каждого ребенка» (утвержден на заседании проектного комитета по национальному проекту "Образование" 07.12.2018, протокол № 3);</w:t>
            </w:r>
            <w:r w:rsidR="00FD59C9">
              <w:t xml:space="preserve"> </w:t>
            </w:r>
            <w:r>
              <w:t>Стратегия развития воспитания в РФ на период до 2025 года / Распоряжение Правительства Российской Федерации от 29.05.2015 № 996-p.;</w:t>
            </w:r>
            <w:r w:rsidR="00FD59C9">
              <w:t xml:space="preserve"> </w:t>
            </w:r>
            <w:r>
              <w:t xml:space="preserve"> </w:t>
            </w:r>
            <w:r w:rsidRPr="000F454D">
              <w:rPr>
                <w:highlight w:val="yellow"/>
              </w:rPr>
              <w:t>Концепция развития дополнительного образования детей до 2030 года / Распоряжение Правительства Российской</w:t>
            </w:r>
            <w:r>
              <w:t xml:space="preserve"> Федерации от 31.03.2022 № 678-р.;</w:t>
            </w:r>
            <w:r w:rsidR="00FD59C9">
              <w:t xml:space="preserve"> </w:t>
            </w:r>
            <w:r>
              <w:t xml:space="preserve"> 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FD59C9">
              <w:t xml:space="preserve"> </w:t>
            </w:r>
            <w:r>
              <w:t xml:space="preserve"> 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r w:rsidR="00FD59C9">
              <w:t xml:space="preserve"> </w:t>
            </w:r>
            <w:r>
              <w:t xml:space="preserve"> </w:t>
            </w:r>
            <w:r w:rsidRPr="001245D1">
              <w:rPr>
                <w:highlight w:val="yellow"/>
              </w:rPr>
              <w:t>Приказ Министерства просвещения Российской Федерации от 27.07.2022г. № 629 «</w:t>
            </w:r>
            <w:r>
              <w:t>Об утверждении Порядка организации и осуществления образовательной деятельности по дополнительным общеобразовательным программам»;</w:t>
            </w:r>
            <w:r w:rsidR="00FD59C9">
              <w:t xml:space="preserve"> </w:t>
            </w:r>
            <w:r>
              <w:t>Постановление Главного государственного санитарного врача Российской Федерации от 28.09.2020 № 28 «Об утверждении санитарных правил CП 2.4.3648-20 "Санитарно-эпидемиологические требования к организациям воспитания и обучения, отдыха и оздоровления детей и молодежи».</w:t>
            </w:r>
          </w:p>
          <w:p w14:paraId="66D70088" w14:textId="2E3202C4" w:rsidR="00183FEF" w:rsidRPr="009646C0" w:rsidRDefault="007A4E3A" w:rsidP="009646C0">
            <w:pPr>
              <w:spacing w:after="100" w:afterAutospacing="1"/>
              <w:ind w:firstLine="709"/>
              <w:contextualSpacing/>
              <w:jc w:val="both"/>
            </w:pPr>
            <w:r w:rsidRPr="009646C0">
              <w:rPr>
                <w:b/>
                <w:bCs/>
              </w:rPr>
              <w:lastRenderedPageBreak/>
              <w:t xml:space="preserve">Целесообразность программы </w:t>
            </w:r>
            <w:r w:rsidRPr="009646C0">
              <w:t>состоит</w:t>
            </w:r>
            <w:r w:rsidRPr="009646C0">
              <w:rPr>
                <w:b/>
                <w:bCs/>
              </w:rPr>
              <w:t xml:space="preserve"> </w:t>
            </w:r>
            <w:r w:rsidRPr="009646C0">
              <w:t>в том, что кроме развивающих и обучающих и воспитательных задач, пение решает еще немаловажную задачу - оздоровительно-коррекционную. Хоровое пение представляет собой действенное средство снятия напряжения и гармонизацию личности. Для кадет, занятия в хоровом коллективе — это источник раскрепощения, оптимистического настроения, уверенности в своих силах, соматической стабилизации и гармонизации личности.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w:t>
            </w:r>
            <w:bookmarkStart w:id="2" w:name="_GoBack"/>
            <w:bookmarkEnd w:id="2"/>
            <w:r w:rsidRPr="009646C0">
              <w:t xml:space="preserve">о аппарата с основными свойствами певческого голоса (звонкостью, </w:t>
            </w:r>
            <w:proofErr w:type="spellStart"/>
            <w:r w:rsidRPr="009646C0">
              <w:t>полетностью</w:t>
            </w:r>
            <w:proofErr w:type="spellEnd"/>
            <w:r w:rsidRPr="009646C0">
              <w:t xml:space="preserve"> и т.п.), навыки следования дирижерским указаниям; слуховые навыки (навыки слухового контроля и самоконтроля за качеством своего вокального звучания). Со временем пение становится для </w:t>
            </w:r>
            <w:r w:rsidR="002163F5">
              <w:t>обучающегося</w:t>
            </w:r>
            <w:r w:rsidRPr="009646C0">
              <w:t xml:space="preserve"> эстетической ценностью, которая будет обогащать всю его дальнейшую жизнь.</w:t>
            </w:r>
          </w:p>
        </w:tc>
      </w:tr>
      <w:tr w:rsidR="00BC3956" w:rsidRPr="00064AC8" w14:paraId="1B3477B4" w14:textId="77777777" w:rsidTr="00CA742F">
        <w:trPr>
          <w:trHeight w:val="4258"/>
        </w:trPr>
        <w:tc>
          <w:tcPr>
            <w:tcW w:w="2127" w:type="dxa"/>
          </w:tcPr>
          <w:p w14:paraId="60579EEF" w14:textId="77777777" w:rsidR="00BC3956" w:rsidRPr="00064AC8" w:rsidRDefault="00BC3956" w:rsidP="00064AC8">
            <w:pPr>
              <w:pStyle w:val="11"/>
              <w:rPr>
                <w:sz w:val="24"/>
                <w:szCs w:val="24"/>
              </w:rPr>
            </w:pPr>
            <w:r w:rsidRPr="00064AC8">
              <w:rPr>
                <w:sz w:val="24"/>
                <w:szCs w:val="24"/>
              </w:rPr>
              <w:lastRenderedPageBreak/>
              <w:t>Цель и задачи программы</w:t>
            </w:r>
          </w:p>
        </w:tc>
        <w:tc>
          <w:tcPr>
            <w:tcW w:w="8363" w:type="dxa"/>
          </w:tcPr>
          <w:p w14:paraId="1C792499" w14:textId="77777777" w:rsidR="00BC3956" w:rsidRPr="00064AC8" w:rsidRDefault="00BC3956" w:rsidP="00EB5521">
            <w:pPr>
              <w:pStyle w:val="a3"/>
              <w:spacing w:before="0" w:beforeAutospacing="0" w:after="0" w:afterAutospacing="0"/>
              <w:jc w:val="both"/>
              <w:rPr>
                <w:b/>
                <w:bCs/>
              </w:rPr>
            </w:pPr>
            <w:r w:rsidRPr="00064AC8">
              <w:rPr>
                <w:b/>
                <w:bCs/>
              </w:rPr>
              <w:t xml:space="preserve">Цель: </w:t>
            </w:r>
          </w:p>
          <w:p w14:paraId="6E7DB907" w14:textId="77777777" w:rsidR="00443EDC" w:rsidRPr="00064AC8" w:rsidRDefault="00443EDC" w:rsidP="00EB5521">
            <w:pPr>
              <w:pStyle w:val="a9"/>
              <w:jc w:val="both"/>
              <w:rPr>
                <w:sz w:val="24"/>
                <w:szCs w:val="24"/>
              </w:rPr>
            </w:pPr>
            <w:r w:rsidRPr="00064AC8">
              <w:rPr>
                <w:sz w:val="24"/>
                <w:szCs w:val="24"/>
              </w:rPr>
              <w:t>-</w:t>
            </w:r>
            <w:r w:rsidR="001D4DE4">
              <w:rPr>
                <w:sz w:val="24"/>
                <w:szCs w:val="24"/>
              </w:rPr>
              <w:t xml:space="preserve">создание условия для </w:t>
            </w:r>
            <w:r w:rsidRPr="00064AC8">
              <w:rPr>
                <w:sz w:val="24"/>
                <w:szCs w:val="24"/>
              </w:rPr>
              <w:t>развити</w:t>
            </w:r>
            <w:r w:rsidR="001D4DE4">
              <w:rPr>
                <w:sz w:val="24"/>
                <w:szCs w:val="24"/>
              </w:rPr>
              <w:t>я</w:t>
            </w:r>
            <w:r w:rsidRPr="00064AC8">
              <w:rPr>
                <w:sz w:val="24"/>
                <w:szCs w:val="24"/>
              </w:rPr>
              <w:t xml:space="preserve"> творческих и </w:t>
            </w:r>
            <w:r w:rsidR="00686D71" w:rsidRPr="00064AC8">
              <w:rPr>
                <w:sz w:val="24"/>
                <w:szCs w:val="24"/>
              </w:rPr>
              <w:t xml:space="preserve">певческих </w:t>
            </w:r>
            <w:r w:rsidRPr="00064AC8">
              <w:rPr>
                <w:sz w:val="24"/>
                <w:szCs w:val="24"/>
              </w:rPr>
              <w:t>способностей;</w:t>
            </w:r>
          </w:p>
          <w:p w14:paraId="7D18C3D8" w14:textId="06949005" w:rsidR="00A27392" w:rsidRPr="00064AC8" w:rsidRDefault="00443EDC" w:rsidP="00EB5521">
            <w:pPr>
              <w:pStyle w:val="a9"/>
              <w:jc w:val="both"/>
              <w:rPr>
                <w:sz w:val="24"/>
                <w:szCs w:val="24"/>
              </w:rPr>
            </w:pPr>
            <w:r w:rsidRPr="00064AC8">
              <w:rPr>
                <w:sz w:val="24"/>
                <w:szCs w:val="24"/>
              </w:rPr>
              <w:t>-формирование навыков</w:t>
            </w:r>
            <w:r w:rsidR="00686D71" w:rsidRPr="00064AC8">
              <w:rPr>
                <w:sz w:val="24"/>
                <w:szCs w:val="24"/>
              </w:rPr>
              <w:t xml:space="preserve"> хорового и </w:t>
            </w:r>
            <w:r w:rsidR="001245D1" w:rsidRPr="00064AC8">
              <w:rPr>
                <w:sz w:val="24"/>
                <w:szCs w:val="24"/>
              </w:rPr>
              <w:t>ансамблевого пения</w:t>
            </w:r>
            <w:r w:rsidRPr="00064AC8">
              <w:rPr>
                <w:sz w:val="24"/>
                <w:szCs w:val="24"/>
              </w:rPr>
              <w:t>;</w:t>
            </w:r>
          </w:p>
          <w:p w14:paraId="1AF8B4EF" w14:textId="5E50AA9D" w:rsidR="00443EDC" w:rsidRPr="00064AC8" w:rsidRDefault="00443EDC" w:rsidP="00EB5521">
            <w:pPr>
              <w:jc w:val="both"/>
            </w:pPr>
            <w:r w:rsidRPr="00064AC8">
              <w:t xml:space="preserve">- </w:t>
            </w:r>
            <w:r w:rsidR="001245D1" w:rsidRPr="00064AC8">
              <w:t>воспитание общей</w:t>
            </w:r>
            <w:r w:rsidR="00686D71" w:rsidRPr="00064AC8">
              <w:t xml:space="preserve"> культуры</w:t>
            </w:r>
            <w:r w:rsidRPr="00064AC8">
              <w:t>.</w:t>
            </w:r>
          </w:p>
          <w:p w14:paraId="5241F782" w14:textId="77777777" w:rsidR="00BC3956" w:rsidRPr="00064AC8" w:rsidRDefault="00BC3956" w:rsidP="00EB5521">
            <w:pPr>
              <w:jc w:val="both"/>
              <w:rPr>
                <w:b/>
              </w:rPr>
            </w:pPr>
            <w:r w:rsidRPr="00064AC8">
              <w:rPr>
                <w:b/>
              </w:rPr>
              <w:t>Задачи:</w:t>
            </w:r>
          </w:p>
          <w:p w14:paraId="47C12964" w14:textId="0061C642" w:rsidR="00686D71" w:rsidRPr="00064AC8" w:rsidRDefault="00686D71" w:rsidP="00EB5521">
            <w:pPr>
              <w:jc w:val="both"/>
            </w:pPr>
            <w:r w:rsidRPr="00064AC8">
              <w:t xml:space="preserve">- расширить знания </w:t>
            </w:r>
            <w:r w:rsidR="001D4DE4">
              <w:t xml:space="preserve">обучающихся </w:t>
            </w:r>
            <w:r w:rsidR="009646C0" w:rsidRPr="00064AC8">
              <w:t>о певческой</w:t>
            </w:r>
            <w:r w:rsidRPr="00064AC8">
              <w:t xml:space="preserve"> куль</w:t>
            </w:r>
            <w:r w:rsidR="006774D2" w:rsidRPr="00064AC8">
              <w:t>туре;</w:t>
            </w:r>
          </w:p>
          <w:p w14:paraId="585DC222" w14:textId="77777777" w:rsidR="00686D71" w:rsidRPr="00064AC8" w:rsidRDefault="00686D71" w:rsidP="00EB5521">
            <w:pPr>
              <w:jc w:val="both"/>
            </w:pPr>
            <w:r w:rsidRPr="00064AC8">
              <w:t>- научить воспринимать музыку, вокальные произведения как важну</w:t>
            </w:r>
            <w:r w:rsidR="006774D2" w:rsidRPr="00064AC8">
              <w:t>ю часть жизни каждого человека;</w:t>
            </w:r>
          </w:p>
          <w:p w14:paraId="1FED8645" w14:textId="372DDA5F" w:rsidR="00686D71" w:rsidRPr="00064AC8" w:rsidRDefault="00686D71" w:rsidP="00EB5521">
            <w:pPr>
              <w:jc w:val="both"/>
            </w:pPr>
            <w:r w:rsidRPr="00064AC8">
              <w:t xml:space="preserve">- обучить основам музыкальной грамоты, </w:t>
            </w:r>
            <w:r w:rsidR="00A27392">
              <w:t xml:space="preserve">мировой музыкальной литературы, </w:t>
            </w:r>
            <w:r w:rsidRPr="00064AC8">
              <w:t>сценической культуры, работе в коллек</w:t>
            </w:r>
            <w:r w:rsidR="006774D2" w:rsidRPr="00064AC8">
              <w:t>тиве;</w:t>
            </w:r>
          </w:p>
          <w:p w14:paraId="7644B877" w14:textId="77777777" w:rsidR="006774D2" w:rsidRPr="00064AC8" w:rsidRDefault="006774D2" w:rsidP="00EB5521">
            <w:pPr>
              <w:jc w:val="both"/>
            </w:pPr>
            <w:r w:rsidRPr="00064AC8">
              <w:t>- разви</w:t>
            </w:r>
            <w:r w:rsidR="00686D71" w:rsidRPr="00064AC8">
              <w:t xml:space="preserve">ть индивидуальные творческие способности </w:t>
            </w:r>
            <w:r w:rsidR="001D4DE4">
              <w:t>об</w:t>
            </w:r>
            <w:r w:rsidR="00686D71" w:rsidRPr="00064AC8">
              <w:t>уча</w:t>
            </w:r>
            <w:r w:rsidR="001D4DE4">
              <w:t>ю</w:t>
            </w:r>
            <w:r w:rsidR="00686D71" w:rsidRPr="00064AC8">
              <w:t>щихся на осно</w:t>
            </w:r>
            <w:r w:rsidRPr="00064AC8">
              <w:t>ве исполняемых произведений;</w:t>
            </w:r>
          </w:p>
          <w:p w14:paraId="45659E4C" w14:textId="77777777" w:rsidR="00686D71" w:rsidRPr="00064AC8" w:rsidRDefault="006774D2" w:rsidP="00EB5521">
            <w:pPr>
              <w:jc w:val="both"/>
            </w:pPr>
            <w:r w:rsidRPr="00064AC8">
              <w:t>- п</w:t>
            </w:r>
            <w:r w:rsidR="00686D71" w:rsidRPr="00064AC8">
              <w:t>ривить основы художе</w:t>
            </w:r>
            <w:r w:rsidRPr="00064AC8">
              <w:t>ственного вкуса;</w:t>
            </w:r>
          </w:p>
          <w:p w14:paraId="6676A731" w14:textId="77777777" w:rsidR="006774D2" w:rsidRPr="00064AC8" w:rsidRDefault="006774D2" w:rsidP="00EB5521">
            <w:pPr>
              <w:jc w:val="both"/>
            </w:pPr>
            <w:r w:rsidRPr="00064AC8">
              <w:t>- с</w:t>
            </w:r>
            <w:r w:rsidR="00686D71" w:rsidRPr="00064AC8">
              <w:t>формировать потребности в общении с музыкой</w:t>
            </w:r>
            <w:r w:rsidRPr="00064AC8">
              <w:t>;</w:t>
            </w:r>
          </w:p>
          <w:p w14:paraId="70F8FDFB" w14:textId="3213103A" w:rsidR="00686D71" w:rsidRPr="00064AC8" w:rsidRDefault="006774D2" w:rsidP="00FD59C9">
            <w:pPr>
              <w:jc w:val="both"/>
            </w:pPr>
            <w:r w:rsidRPr="00064AC8">
              <w:t>- в</w:t>
            </w:r>
            <w:r w:rsidR="00686D71" w:rsidRPr="00064AC8">
              <w:t xml:space="preserve">оспитывать любовь и уважение к </w:t>
            </w:r>
            <w:r w:rsidR="001245D1">
              <w:t xml:space="preserve">культурному наследию национальной и </w:t>
            </w:r>
            <w:r w:rsidR="00A27392">
              <w:t>мировой</w:t>
            </w:r>
            <w:r w:rsidR="00A27392" w:rsidRPr="00064AC8">
              <w:t xml:space="preserve"> музыки</w:t>
            </w:r>
            <w:r w:rsidR="00686D71" w:rsidRPr="00064AC8">
              <w:t>, пониманию и уважению певческих традиций</w:t>
            </w:r>
            <w:r w:rsidR="001245D1">
              <w:t xml:space="preserve"> России</w:t>
            </w:r>
            <w:r w:rsidR="00A27392">
              <w:t>.</w:t>
            </w:r>
          </w:p>
        </w:tc>
      </w:tr>
      <w:tr w:rsidR="00BC3956" w:rsidRPr="00064AC8" w14:paraId="324CB05D" w14:textId="77777777" w:rsidTr="00CA742F">
        <w:trPr>
          <w:trHeight w:val="488"/>
        </w:trPr>
        <w:tc>
          <w:tcPr>
            <w:tcW w:w="2127" w:type="dxa"/>
          </w:tcPr>
          <w:p w14:paraId="46E0EF0F" w14:textId="77777777" w:rsidR="00BC3956" w:rsidRPr="00064AC8" w:rsidRDefault="00BC3956" w:rsidP="00064AC8">
            <w:pPr>
              <w:pStyle w:val="11"/>
              <w:ind w:right="-66"/>
              <w:rPr>
                <w:sz w:val="24"/>
                <w:szCs w:val="24"/>
              </w:rPr>
            </w:pPr>
            <w:r w:rsidRPr="00064AC8">
              <w:rPr>
                <w:sz w:val="24"/>
                <w:szCs w:val="24"/>
              </w:rPr>
              <w:t>Отличительные особенности программы от уже существующих</w:t>
            </w:r>
          </w:p>
        </w:tc>
        <w:tc>
          <w:tcPr>
            <w:tcW w:w="8363" w:type="dxa"/>
          </w:tcPr>
          <w:p w14:paraId="04FBCBB7" w14:textId="6CE5BE05" w:rsidR="009646C0" w:rsidRDefault="00433FA4" w:rsidP="00FD59C9">
            <w:pPr>
              <w:pStyle w:val="a9"/>
              <w:jc w:val="both"/>
            </w:pPr>
            <w:r>
              <w:rPr>
                <w:sz w:val="24"/>
                <w:szCs w:val="24"/>
              </w:rPr>
              <w:t xml:space="preserve">Программа </w:t>
            </w:r>
            <w:r w:rsidR="009646C0" w:rsidRPr="009646C0">
              <w:rPr>
                <w:sz w:val="24"/>
                <w:szCs w:val="24"/>
              </w:rPr>
              <w:t xml:space="preserve">является интегрированной, т.к. предусматривает тесное взаимодействие </w:t>
            </w:r>
            <w:r>
              <w:rPr>
                <w:sz w:val="24"/>
                <w:szCs w:val="24"/>
              </w:rPr>
              <w:t>с учебными предметами различных предметных областей основного общего образования (</w:t>
            </w:r>
            <w:r w:rsidR="009646C0" w:rsidRPr="009646C0">
              <w:rPr>
                <w:sz w:val="24"/>
                <w:szCs w:val="24"/>
              </w:rPr>
              <w:t>музык</w:t>
            </w:r>
            <w:r>
              <w:rPr>
                <w:sz w:val="24"/>
                <w:szCs w:val="24"/>
              </w:rPr>
              <w:t xml:space="preserve">а, живопись - предметная область «ИСКУССТВО», литература – предметная область «ФИЛОЛОГИЯ», история – «ОБЩЕСТВЕННО-НАУЧНАЯ» предметная </w:t>
            </w:r>
            <w:r w:rsidR="006D0043">
              <w:rPr>
                <w:sz w:val="24"/>
                <w:szCs w:val="24"/>
              </w:rPr>
              <w:t>область)</w:t>
            </w:r>
            <w:r w:rsidR="009646C0" w:rsidRPr="009646C0">
              <w:rPr>
                <w:sz w:val="24"/>
                <w:szCs w:val="24"/>
              </w:rPr>
              <w:t xml:space="preserve">, </w:t>
            </w:r>
            <w:r>
              <w:rPr>
                <w:sz w:val="24"/>
                <w:szCs w:val="24"/>
              </w:rPr>
              <w:t xml:space="preserve">а также с </w:t>
            </w:r>
            <w:r w:rsidR="009646C0" w:rsidRPr="009646C0">
              <w:rPr>
                <w:sz w:val="24"/>
                <w:szCs w:val="24"/>
              </w:rPr>
              <w:t>элемент</w:t>
            </w:r>
            <w:r w:rsidR="006D0043">
              <w:rPr>
                <w:sz w:val="24"/>
                <w:szCs w:val="24"/>
              </w:rPr>
              <w:t>ами</w:t>
            </w:r>
            <w:r w:rsidR="009646C0" w:rsidRPr="009646C0">
              <w:rPr>
                <w:sz w:val="24"/>
                <w:szCs w:val="24"/>
              </w:rPr>
              <w:t xml:space="preserve"> театрализации, модифицированной с адаптацией содержания к условиям кадетского училища. Составлена на основании методических комментарий </w:t>
            </w:r>
            <w:proofErr w:type="spellStart"/>
            <w:r w:rsidR="009646C0" w:rsidRPr="009646C0">
              <w:rPr>
                <w:sz w:val="24"/>
                <w:szCs w:val="24"/>
              </w:rPr>
              <w:t>Грецкова</w:t>
            </w:r>
            <w:proofErr w:type="spellEnd"/>
            <w:r w:rsidR="009646C0" w:rsidRPr="009646C0">
              <w:rPr>
                <w:sz w:val="24"/>
                <w:szCs w:val="24"/>
              </w:rPr>
              <w:t xml:space="preserve"> С.А., Якушева Е.Л., а также анализа государственных программ для внешкольных учреждений и общеобразовательных школ таких как:</w:t>
            </w:r>
            <w:r w:rsidR="00FD59C9">
              <w:rPr>
                <w:sz w:val="24"/>
                <w:szCs w:val="24"/>
              </w:rPr>
              <w:t xml:space="preserve"> </w:t>
            </w:r>
            <w:r w:rsidR="009646C0" w:rsidRPr="009646C0">
              <w:rPr>
                <w:sz w:val="24"/>
                <w:szCs w:val="24"/>
              </w:rPr>
              <w:t>Программа «Певческая Школа» В. В. Емельянова;</w:t>
            </w:r>
            <w:r w:rsidR="00FD59C9">
              <w:rPr>
                <w:sz w:val="24"/>
                <w:szCs w:val="24"/>
              </w:rPr>
              <w:t xml:space="preserve"> </w:t>
            </w:r>
            <w:r w:rsidR="009646C0" w:rsidRPr="009646C0">
              <w:t xml:space="preserve">«Музыкально-певческое образование детей в общеобразовательной школе» Д. Е. </w:t>
            </w:r>
            <w:proofErr w:type="spellStart"/>
            <w:r w:rsidR="009646C0" w:rsidRPr="009646C0">
              <w:t>Огороднова</w:t>
            </w:r>
            <w:proofErr w:type="spellEnd"/>
            <w:r w:rsidR="009646C0" w:rsidRPr="009646C0">
              <w:t>.</w:t>
            </w:r>
          </w:p>
          <w:p w14:paraId="2E4F4667" w14:textId="2A494AF8" w:rsidR="007A4E3A" w:rsidRPr="009646C0" w:rsidRDefault="007A4E3A" w:rsidP="009646C0">
            <w:pPr>
              <w:spacing w:after="100" w:afterAutospacing="1"/>
              <w:ind w:firstLine="709"/>
              <w:contextualSpacing/>
              <w:jc w:val="both"/>
            </w:pPr>
            <w:r w:rsidRPr="009646C0">
              <w:rPr>
                <w:b/>
                <w:bCs/>
              </w:rPr>
              <w:t>Особенность программы</w:t>
            </w:r>
            <w:r w:rsidRPr="009646C0">
              <w:t xml:space="preserve"> заключается в том, что специфика дополнительного образования в кадетском училище заключается в особой направленности на решение задач в области патриотического воспитания, диссеминации традиций военной музыкальной культуры и формирования ценностных ориентаций. Поэтому рабочая программа дополнительного образования по учебной дисциплине «Хоровое пение» включает элементы военной составляющей, которые реализуются через введение в содержание образования музыкального материала героико-патриотического характера. Это способствует формированию умений и навыков, необходимых для дальнейшего успешного обучения кадет в образовательных учреждениях МО РФ.</w:t>
            </w:r>
          </w:p>
        </w:tc>
      </w:tr>
      <w:tr w:rsidR="00BC3956" w:rsidRPr="00064AC8" w14:paraId="662413A2" w14:textId="77777777" w:rsidTr="00CA742F">
        <w:trPr>
          <w:trHeight w:val="131"/>
        </w:trPr>
        <w:tc>
          <w:tcPr>
            <w:tcW w:w="2127" w:type="dxa"/>
          </w:tcPr>
          <w:p w14:paraId="4316BC8C" w14:textId="6DB7678C" w:rsidR="008B51AA" w:rsidRPr="00064AC8" w:rsidRDefault="008B51AA" w:rsidP="00136D96">
            <w:pPr>
              <w:pStyle w:val="11"/>
              <w:rPr>
                <w:sz w:val="24"/>
                <w:szCs w:val="24"/>
              </w:rPr>
            </w:pPr>
            <w:r w:rsidRPr="008B51AA">
              <w:rPr>
                <w:sz w:val="24"/>
                <w:szCs w:val="24"/>
              </w:rPr>
              <w:t>Адресат программы</w:t>
            </w:r>
          </w:p>
        </w:tc>
        <w:tc>
          <w:tcPr>
            <w:tcW w:w="8363" w:type="dxa"/>
          </w:tcPr>
          <w:p w14:paraId="34D18D3C" w14:textId="577413BD" w:rsidR="00BC3956" w:rsidRPr="00F700E0" w:rsidRDefault="007A4E3A" w:rsidP="00FD59C9">
            <w:pPr>
              <w:spacing w:after="100" w:afterAutospacing="1"/>
              <w:ind w:firstLine="709"/>
              <w:contextualSpacing/>
              <w:jc w:val="both"/>
              <w:rPr>
                <w:bCs/>
              </w:rPr>
            </w:pPr>
            <w:r w:rsidRPr="009646C0">
              <w:t xml:space="preserve">Программа предназначена для обучающихся кадетских классов. Возрастной состав от 11 до 16 лет. Количественный состав участников хора варьируется от 50 до 80 человек в зависимости от вокальных способностей и творческих предпочтений кадет. Однако, это обстоятельство не влияет на мобильность </w:t>
            </w:r>
            <w:r w:rsidRPr="009646C0">
              <w:lastRenderedPageBreak/>
              <w:t>коллектива, способного выступать как общим сводным составом, включающим в себя кадет разных возрастов 5-10 классов, так и отдельными курсовыми коллективами одного возраста и исполнителями сольного пения.</w:t>
            </w:r>
            <w:r w:rsidR="00FD59C9">
              <w:t xml:space="preserve"> </w:t>
            </w:r>
            <w:r w:rsidRPr="009646C0">
              <w:t>Условиями отбора кадет в хоровой коллектив являются: их желание заниматься именно этим видом искусства, а также в силу различных, в том числе организационных обстоятельств.</w:t>
            </w:r>
          </w:p>
        </w:tc>
      </w:tr>
      <w:tr w:rsidR="00BC3956" w:rsidRPr="00064AC8" w14:paraId="05156BD7" w14:textId="77777777" w:rsidTr="00CA742F">
        <w:trPr>
          <w:trHeight w:val="364"/>
        </w:trPr>
        <w:tc>
          <w:tcPr>
            <w:tcW w:w="2127" w:type="dxa"/>
          </w:tcPr>
          <w:p w14:paraId="111209B8" w14:textId="77777777" w:rsidR="00BC3956" w:rsidRPr="00064AC8" w:rsidRDefault="00BC3956" w:rsidP="00064AC8">
            <w:pPr>
              <w:pStyle w:val="11"/>
              <w:rPr>
                <w:sz w:val="24"/>
                <w:szCs w:val="24"/>
              </w:rPr>
            </w:pPr>
            <w:r w:rsidRPr="00064AC8">
              <w:rPr>
                <w:sz w:val="24"/>
                <w:szCs w:val="24"/>
              </w:rPr>
              <w:lastRenderedPageBreak/>
              <w:t xml:space="preserve">Сроки, продолжительность реализации программы  </w:t>
            </w:r>
          </w:p>
        </w:tc>
        <w:tc>
          <w:tcPr>
            <w:tcW w:w="8363" w:type="dxa"/>
          </w:tcPr>
          <w:p w14:paraId="7C0B7F7A" w14:textId="3AD048C0" w:rsidR="00BC3956" w:rsidRDefault="00BC3956" w:rsidP="0053002E">
            <w:pPr>
              <w:pStyle w:val="11"/>
              <w:jc w:val="both"/>
              <w:rPr>
                <w:sz w:val="24"/>
                <w:szCs w:val="24"/>
              </w:rPr>
            </w:pPr>
            <w:r w:rsidRPr="0053002E">
              <w:rPr>
                <w:sz w:val="24"/>
                <w:szCs w:val="24"/>
                <w:highlight w:val="yellow"/>
              </w:rPr>
              <w:t xml:space="preserve">Срок реализации </w:t>
            </w:r>
            <w:r w:rsidR="0044529D">
              <w:rPr>
                <w:sz w:val="24"/>
                <w:szCs w:val="24"/>
                <w:highlight w:val="yellow"/>
              </w:rPr>
              <w:t>темати</w:t>
            </w:r>
            <w:r w:rsidR="00FD59C9">
              <w:rPr>
                <w:sz w:val="24"/>
                <w:szCs w:val="24"/>
                <w:highlight w:val="yellow"/>
              </w:rPr>
              <w:t>ческих циклов п</w:t>
            </w:r>
            <w:r w:rsidRPr="0053002E">
              <w:rPr>
                <w:sz w:val="24"/>
                <w:szCs w:val="24"/>
                <w:highlight w:val="yellow"/>
              </w:rPr>
              <w:t xml:space="preserve">рограммы – </w:t>
            </w:r>
            <w:r w:rsidR="0053002E" w:rsidRPr="0053002E">
              <w:rPr>
                <w:sz w:val="24"/>
                <w:szCs w:val="24"/>
                <w:highlight w:val="yellow"/>
              </w:rPr>
              <w:t>3</w:t>
            </w:r>
            <w:r w:rsidR="001D4DE4" w:rsidRPr="0053002E">
              <w:rPr>
                <w:sz w:val="24"/>
                <w:szCs w:val="24"/>
                <w:highlight w:val="yellow"/>
              </w:rPr>
              <w:t xml:space="preserve"> год</w:t>
            </w:r>
            <w:r w:rsidR="0053002E" w:rsidRPr="0053002E">
              <w:rPr>
                <w:sz w:val="24"/>
                <w:szCs w:val="24"/>
                <w:highlight w:val="yellow"/>
              </w:rPr>
              <w:t>а</w:t>
            </w:r>
            <w:r w:rsidR="001D4DE4" w:rsidRPr="0053002E">
              <w:rPr>
                <w:sz w:val="24"/>
                <w:szCs w:val="24"/>
                <w:highlight w:val="yellow"/>
              </w:rPr>
              <w:t xml:space="preserve">. </w:t>
            </w:r>
            <w:r w:rsidRPr="0053002E">
              <w:rPr>
                <w:sz w:val="24"/>
                <w:szCs w:val="24"/>
                <w:highlight w:val="yellow"/>
              </w:rPr>
              <w:t xml:space="preserve">Всего – </w:t>
            </w:r>
            <w:r w:rsidR="0053002E" w:rsidRPr="0053002E">
              <w:rPr>
                <w:sz w:val="24"/>
                <w:szCs w:val="24"/>
                <w:highlight w:val="yellow"/>
              </w:rPr>
              <w:t>204</w:t>
            </w:r>
            <w:r w:rsidRPr="0053002E">
              <w:rPr>
                <w:sz w:val="24"/>
                <w:szCs w:val="24"/>
                <w:highlight w:val="yellow"/>
              </w:rPr>
              <w:t xml:space="preserve"> час</w:t>
            </w:r>
            <w:r w:rsidR="0053002E" w:rsidRPr="0053002E">
              <w:rPr>
                <w:sz w:val="24"/>
                <w:szCs w:val="24"/>
                <w:highlight w:val="yellow"/>
              </w:rPr>
              <w:t>а</w:t>
            </w:r>
            <w:r w:rsidR="00315AB8" w:rsidRPr="0053002E">
              <w:rPr>
                <w:sz w:val="24"/>
                <w:szCs w:val="24"/>
                <w:highlight w:val="yellow"/>
              </w:rPr>
              <w:t xml:space="preserve"> аудиторной работы</w:t>
            </w:r>
            <w:r w:rsidR="004E0E18" w:rsidRPr="0053002E">
              <w:rPr>
                <w:sz w:val="24"/>
                <w:szCs w:val="24"/>
                <w:highlight w:val="yellow"/>
              </w:rPr>
              <w:t xml:space="preserve">. </w:t>
            </w:r>
            <w:r w:rsidR="00F432E3">
              <w:rPr>
                <w:sz w:val="24"/>
                <w:szCs w:val="24"/>
                <w:highlight w:val="yellow"/>
              </w:rPr>
              <w:t>П</w:t>
            </w:r>
            <w:r w:rsidR="004E0E18" w:rsidRPr="0053002E">
              <w:rPr>
                <w:sz w:val="24"/>
                <w:szCs w:val="24"/>
                <w:highlight w:val="yellow"/>
              </w:rPr>
              <w:t>редусматрива</w:t>
            </w:r>
            <w:r w:rsidR="00F432E3">
              <w:rPr>
                <w:sz w:val="24"/>
                <w:szCs w:val="24"/>
                <w:highlight w:val="yellow"/>
              </w:rPr>
              <w:t>ю</w:t>
            </w:r>
            <w:r w:rsidR="004E0E18" w:rsidRPr="0053002E">
              <w:rPr>
                <w:sz w:val="24"/>
                <w:szCs w:val="24"/>
                <w:highlight w:val="yellow"/>
              </w:rPr>
              <w:t xml:space="preserve">тся дополнительно </w:t>
            </w:r>
            <w:r w:rsidR="0053002E" w:rsidRPr="0053002E">
              <w:rPr>
                <w:sz w:val="24"/>
                <w:szCs w:val="24"/>
                <w:highlight w:val="yellow"/>
              </w:rPr>
              <w:t>еже</w:t>
            </w:r>
            <w:r w:rsidR="009F4E64">
              <w:rPr>
                <w:sz w:val="24"/>
                <w:szCs w:val="24"/>
                <w:highlight w:val="yellow"/>
              </w:rPr>
              <w:t>годн</w:t>
            </w:r>
            <w:r w:rsidR="00F432E3">
              <w:rPr>
                <w:sz w:val="24"/>
                <w:szCs w:val="24"/>
                <w:highlight w:val="yellow"/>
              </w:rPr>
              <w:t>ые</w:t>
            </w:r>
            <w:r w:rsidR="004E0E18" w:rsidRPr="0053002E">
              <w:rPr>
                <w:sz w:val="24"/>
                <w:szCs w:val="24"/>
                <w:highlight w:val="yellow"/>
              </w:rPr>
              <w:t xml:space="preserve"> </w:t>
            </w:r>
            <w:r w:rsidR="00315AB8" w:rsidRPr="0053002E">
              <w:rPr>
                <w:sz w:val="24"/>
                <w:szCs w:val="24"/>
                <w:highlight w:val="yellow"/>
              </w:rPr>
              <w:t>концертн</w:t>
            </w:r>
            <w:r w:rsidR="009F4E64">
              <w:rPr>
                <w:sz w:val="24"/>
                <w:szCs w:val="24"/>
                <w:highlight w:val="yellow"/>
              </w:rPr>
              <w:t>ые</w:t>
            </w:r>
            <w:r w:rsidR="00A52D87">
              <w:rPr>
                <w:sz w:val="24"/>
                <w:szCs w:val="24"/>
                <w:highlight w:val="yellow"/>
              </w:rPr>
              <w:t xml:space="preserve">, </w:t>
            </w:r>
            <w:r w:rsidR="009F4E64">
              <w:rPr>
                <w:sz w:val="24"/>
                <w:szCs w:val="24"/>
                <w:highlight w:val="yellow"/>
              </w:rPr>
              <w:t>конкурсные</w:t>
            </w:r>
            <w:r w:rsidR="00315AB8" w:rsidRPr="0053002E">
              <w:rPr>
                <w:sz w:val="24"/>
                <w:szCs w:val="24"/>
                <w:highlight w:val="yellow"/>
              </w:rPr>
              <w:t xml:space="preserve"> </w:t>
            </w:r>
            <w:r w:rsidR="00315AB8" w:rsidRPr="00A52D87">
              <w:rPr>
                <w:sz w:val="24"/>
                <w:szCs w:val="24"/>
                <w:highlight w:val="yellow"/>
              </w:rPr>
              <w:t>практик</w:t>
            </w:r>
            <w:r w:rsidR="009F4E64" w:rsidRPr="00A52D87">
              <w:rPr>
                <w:sz w:val="24"/>
                <w:szCs w:val="24"/>
                <w:highlight w:val="yellow"/>
              </w:rPr>
              <w:t>и</w:t>
            </w:r>
            <w:r w:rsidR="00A52D87" w:rsidRPr="00A52D87">
              <w:rPr>
                <w:sz w:val="24"/>
                <w:szCs w:val="24"/>
                <w:highlight w:val="yellow"/>
              </w:rPr>
              <w:t xml:space="preserve"> и проектн</w:t>
            </w:r>
            <w:r w:rsidR="00F432E3">
              <w:rPr>
                <w:sz w:val="24"/>
                <w:szCs w:val="24"/>
                <w:highlight w:val="yellow"/>
              </w:rPr>
              <w:t>ая</w:t>
            </w:r>
            <w:r w:rsidR="00A52D87" w:rsidRPr="00A52D87">
              <w:rPr>
                <w:sz w:val="24"/>
                <w:szCs w:val="24"/>
                <w:highlight w:val="yellow"/>
              </w:rPr>
              <w:t xml:space="preserve"> деятельность.</w:t>
            </w:r>
          </w:p>
          <w:p w14:paraId="3D791F88" w14:textId="0130241E" w:rsidR="004769B7" w:rsidRPr="009646C0" w:rsidRDefault="00E514C0" w:rsidP="004769B7">
            <w:pPr>
              <w:spacing w:after="100" w:afterAutospacing="1"/>
              <w:ind w:firstLine="709"/>
              <w:contextualSpacing/>
              <w:jc w:val="both"/>
            </w:pPr>
            <w:r w:rsidRPr="00E514C0">
              <w:rPr>
                <w:rFonts w:eastAsia="Calibri"/>
              </w:rPr>
              <w:t>Содержание деятельности состоит из двух модулей: 1) инвариантный (теоретико-практическая тематика занятий), который построен по уровням: стартовый - 1 год (68час.), базовый - 2 год обучения (68 час.)</w:t>
            </w:r>
            <w:r w:rsidR="004137F8">
              <w:rPr>
                <w:rFonts w:eastAsia="Calibri"/>
              </w:rPr>
              <w:t xml:space="preserve">, </w:t>
            </w:r>
            <w:r w:rsidRPr="00E514C0">
              <w:rPr>
                <w:rFonts w:eastAsia="Calibri"/>
              </w:rPr>
              <w:t>продвинутый – 3 год обучения (68 час.) и вариативный. Эта часть программы является логическим продолжением инвариантной части программы</w:t>
            </w:r>
            <w:r w:rsidR="004137F8">
              <w:rPr>
                <w:rFonts w:eastAsia="Calibri"/>
              </w:rPr>
              <w:t xml:space="preserve"> и</w:t>
            </w:r>
            <w:r w:rsidRPr="00E514C0">
              <w:rPr>
                <w:rFonts w:eastAsia="Calibri"/>
              </w:rPr>
              <w:t xml:space="preserve"> представляет собой </w:t>
            </w:r>
            <w:r w:rsidR="004137F8" w:rsidRPr="004137F8">
              <w:rPr>
                <w:rFonts w:eastAsia="Calibri"/>
              </w:rPr>
              <w:t>концертн</w:t>
            </w:r>
            <w:r w:rsidR="00F432E3">
              <w:rPr>
                <w:rFonts w:eastAsia="Calibri"/>
              </w:rPr>
              <w:t>ы</w:t>
            </w:r>
            <w:r w:rsidR="004137F8">
              <w:rPr>
                <w:rFonts w:eastAsia="Calibri"/>
              </w:rPr>
              <w:t>е</w:t>
            </w:r>
            <w:r w:rsidR="004137F8" w:rsidRPr="004137F8">
              <w:rPr>
                <w:rFonts w:eastAsia="Calibri"/>
              </w:rPr>
              <w:t>, конкурсн</w:t>
            </w:r>
            <w:r w:rsidR="004137F8">
              <w:rPr>
                <w:rFonts w:eastAsia="Calibri"/>
              </w:rPr>
              <w:t>ые</w:t>
            </w:r>
            <w:r w:rsidR="00F432E3">
              <w:rPr>
                <w:rFonts w:eastAsia="Calibri"/>
              </w:rPr>
              <w:t xml:space="preserve"> </w:t>
            </w:r>
            <w:r w:rsidRPr="00E514C0">
              <w:rPr>
                <w:rFonts w:eastAsia="Calibri"/>
              </w:rPr>
              <w:t>практики</w:t>
            </w:r>
            <w:r w:rsidR="00F432E3">
              <w:rPr>
                <w:rFonts w:eastAsia="Calibri"/>
              </w:rPr>
              <w:t xml:space="preserve"> и </w:t>
            </w:r>
            <w:r w:rsidR="00F432E3" w:rsidRPr="004137F8">
              <w:rPr>
                <w:rFonts w:eastAsia="Calibri"/>
              </w:rPr>
              <w:t>проектн</w:t>
            </w:r>
            <w:r w:rsidR="00F432E3">
              <w:rPr>
                <w:rFonts w:eastAsia="Calibri"/>
              </w:rPr>
              <w:t>ую деятельность</w:t>
            </w:r>
            <w:r w:rsidRPr="00E514C0">
              <w:rPr>
                <w:rFonts w:eastAsia="Calibri"/>
              </w:rPr>
              <w:t>.</w:t>
            </w:r>
            <w:r w:rsidR="00FD59C9">
              <w:rPr>
                <w:rFonts w:eastAsia="Calibri"/>
              </w:rPr>
              <w:t xml:space="preserve"> </w:t>
            </w:r>
            <w:r w:rsidR="004769B7" w:rsidRPr="009646C0">
              <w:t>Особенности содержания и организации образовательного процесса представлены на рисунке 1.</w:t>
            </w:r>
          </w:p>
          <w:p w14:paraId="36CA1E58" w14:textId="77777777" w:rsidR="004769B7" w:rsidRPr="009A38B8" w:rsidRDefault="004769B7" w:rsidP="004769B7">
            <w:pPr>
              <w:spacing w:after="100" w:afterAutospacing="1"/>
              <w:ind w:firstLine="709"/>
              <w:contextualSpacing/>
              <w:jc w:val="right"/>
              <w:rPr>
                <w:highlight w:val="yellow"/>
              </w:rPr>
            </w:pPr>
            <w:r w:rsidRPr="009A38B8">
              <w:rPr>
                <w:highlight w:val="yellow"/>
              </w:rPr>
              <w:t>Рисунок 1.</w:t>
            </w:r>
          </w:p>
          <w:tbl>
            <w:tblPr>
              <w:tblStyle w:val="a8"/>
              <w:tblW w:w="8225" w:type="dxa"/>
              <w:tblLayout w:type="fixed"/>
              <w:tblLook w:val="04A0" w:firstRow="1" w:lastRow="0" w:firstColumn="1" w:lastColumn="0" w:noHBand="0" w:noVBand="1"/>
            </w:tblPr>
            <w:tblGrid>
              <w:gridCol w:w="1469"/>
              <w:gridCol w:w="709"/>
              <w:gridCol w:w="1134"/>
              <w:gridCol w:w="2835"/>
              <w:gridCol w:w="2078"/>
            </w:tblGrid>
            <w:tr w:rsidR="004769B7" w:rsidRPr="006B2325" w14:paraId="41DCD187" w14:textId="77777777" w:rsidTr="0067207A">
              <w:tc>
                <w:tcPr>
                  <w:tcW w:w="1469" w:type="dxa"/>
                  <w:vAlign w:val="center"/>
                </w:tcPr>
                <w:p w14:paraId="6CF1AAD9" w14:textId="77777777" w:rsidR="004769B7" w:rsidRPr="00FD59C9" w:rsidRDefault="004769B7" w:rsidP="0067207A">
                  <w:pPr>
                    <w:contextualSpacing/>
                    <w:jc w:val="center"/>
                    <w:rPr>
                      <w:sz w:val="20"/>
                      <w:szCs w:val="20"/>
                    </w:rPr>
                  </w:pPr>
                  <w:r w:rsidRPr="00FD59C9">
                    <w:rPr>
                      <w:sz w:val="20"/>
                      <w:szCs w:val="20"/>
                    </w:rPr>
                    <w:t>уровень</w:t>
                  </w:r>
                </w:p>
              </w:tc>
              <w:tc>
                <w:tcPr>
                  <w:tcW w:w="709" w:type="dxa"/>
                  <w:vAlign w:val="center"/>
                </w:tcPr>
                <w:p w14:paraId="0E342F4A" w14:textId="0945B749" w:rsidR="004769B7" w:rsidRPr="00FD59C9" w:rsidRDefault="00131941" w:rsidP="0067207A">
                  <w:pPr>
                    <w:contextualSpacing/>
                    <w:jc w:val="center"/>
                    <w:rPr>
                      <w:sz w:val="20"/>
                      <w:szCs w:val="20"/>
                    </w:rPr>
                  </w:pPr>
                  <w:r w:rsidRPr="00FD59C9">
                    <w:rPr>
                      <w:sz w:val="20"/>
                      <w:szCs w:val="20"/>
                    </w:rPr>
                    <w:t>срок</w:t>
                  </w:r>
                </w:p>
              </w:tc>
              <w:tc>
                <w:tcPr>
                  <w:tcW w:w="1134" w:type="dxa"/>
                  <w:vAlign w:val="center"/>
                </w:tcPr>
                <w:p w14:paraId="64BA3E75" w14:textId="77777777" w:rsidR="00131941" w:rsidRPr="00FD59C9" w:rsidRDefault="00131941" w:rsidP="0067207A">
                  <w:pPr>
                    <w:contextualSpacing/>
                    <w:jc w:val="center"/>
                    <w:rPr>
                      <w:sz w:val="20"/>
                      <w:szCs w:val="20"/>
                    </w:rPr>
                  </w:pPr>
                  <w:r w:rsidRPr="00FD59C9">
                    <w:rPr>
                      <w:sz w:val="20"/>
                      <w:szCs w:val="20"/>
                    </w:rPr>
                    <w:t xml:space="preserve">кол-во </w:t>
                  </w:r>
                </w:p>
                <w:p w14:paraId="0306D605" w14:textId="48B600B3" w:rsidR="004769B7" w:rsidRPr="00FD59C9" w:rsidRDefault="00131941" w:rsidP="0067207A">
                  <w:pPr>
                    <w:contextualSpacing/>
                    <w:jc w:val="center"/>
                    <w:rPr>
                      <w:sz w:val="20"/>
                      <w:szCs w:val="20"/>
                    </w:rPr>
                  </w:pPr>
                  <w:r w:rsidRPr="00FD59C9">
                    <w:rPr>
                      <w:sz w:val="20"/>
                      <w:szCs w:val="20"/>
                    </w:rPr>
                    <w:t xml:space="preserve">часов </w:t>
                  </w:r>
                </w:p>
              </w:tc>
              <w:tc>
                <w:tcPr>
                  <w:tcW w:w="2835" w:type="dxa"/>
                  <w:vAlign w:val="center"/>
                </w:tcPr>
                <w:p w14:paraId="384D30C5" w14:textId="77777777" w:rsidR="004769B7" w:rsidRPr="00FD59C9" w:rsidRDefault="004769B7" w:rsidP="0067207A">
                  <w:pPr>
                    <w:contextualSpacing/>
                    <w:jc w:val="center"/>
                    <w:rPr>
                      <w:sz w:val="20"/>
                      <w:szCs w:val="20"/>
                    </w:rPr>
                  </w:pPr>
                  <w:r w:rsidRPr="00FD59C9">
                    <w:rPr>
                      <w:sz w:val="20"/>
                      <w:szCs w:val="20"/>
                    </w:rPr>
                    <w:t>возраст</w:t>
                  </w:r>
                </w:p>
              </w:tc>
              <w:tc>
                <w:tcPr>
                  <w:tcW w:w="2078" w:type="dxa"/>
                  <w:vAlign w:val="center"/>
                </w:tcPr>
                <w:p w14:paraId="35E9A9C7" w14:textId="77777777" w:rsidR="009A38B8" w:rsidRPr="00FD59C9" w:rsidRDefault="004769B7" w:rsidP="0067207A">
                  <w:pPr>
                    <w:contextualSpacing/>
                    <w:jc w:val="center"/>
                    <w:rPr>
                      <w:sz w:val="20"/>
                      <w:szCs w:val="20"/>
                    </w:rPr>
                  </w:pPr>
                  <w:r w:rsidRPr="00FD59C9">
                    <w:rPr>
                      <w:sz w:val="20"/>
                      <w:szCs w:val="20"/>
                    </w:rPr>
                    <w:t xml:space="preserve">форма </w:t>
                  </w:r>
                </w:p>
                <w:p w14:paraId="0454BCD4" w14:textId="2A631357" w:rsidR="004769B7" w:rsidRPr="00FD59C9" w:rsidRDefault="004769B7" w:rsidP="0067207A">
                  <w:pPr>
                    <w:contextualSpacing/>
                    <w:jc w:val="center"/>
                    <w:rPr>
                      <w:sz w:val="20"/>
                      <w:szCs w:val="20"/>
                    </w:rPr>
                  </w:pPr>
                  <w:r w:rsidRPr="00FD59C9">
                    <w:rPr>
                      <w:sz w:val="20"/>
                      <w:szCs w:val="20"/>
                    </w:rPr>
                    <w:t>организации</w:t>
                  </w:r>
                </w:p>
              </w:tc>
            </w:tr>
            <w:tr w:rsidR="00A45B06" w:rsidRPr="006B2325" w14:paraId="0D19D2C8" w14:textId="68DEDD7E" w:rsidTr="00E514C0">
              <w:tc>
                <w:tcPr>
                  <w:tcW w:w="8225" w:type="dxa"/>
                  <w:gridSpan w:val="5"/>
                  <w:vAlign w:val="center"/>
                </w:tcPr>
                <w:p w14:paraId="48E4098F" w14:textId="0ADE486C" w:rsidR="00A45B06" w:rsidRPr="00FD59C9" w:rsidRDefault="00A45B06" w:rsidP="0067207A">
                  <w:pPr>
                    <w:contextualSpacing/>
                    <w:jc w:val="center"/>
                    <w:rPr>
                      <w:sz w:val="20"/>
                      <w:szCs w:val="20"/>
                    </w:rPr>
                  </w:pPr>
                  <w:r w:rsidRPr="00FD59C9">
                    <w:rPr>
                      <w:sz w:val="20"/>
                      <w:szCs w:val="20"/>
                    </w:rPr>
                    <w:t>ИНВАРИАНТНАЯ ЧАСТЬ ПРОГРАММЫ</w:t>
                  </w:r>
                </w:p>
              </w:tc>
            </w:tr>
            <w:tr w:rsidR="0067207A" w:rsidRPr="006B2325" w14:paraId="28E410EC" w14:textId="77777777" w:rsidTr="0067207A">
              <w:tc>
                <w:tcPr>
                  <w:tcW w:w="1469" w:type="dxa"/>
                  <w:vMerge w:val="restart"/>
                  <w:vAlign w:val="center"/>
                </w:tcPr>
                <w:p w14:paraId="32B80558" w14:textId="77777777" w:rsidR="0067207A" w:rsidRPr="00FD59C9" w:rsidRDefault="0067207A" w:rsidP="0067207A">
                  <w:pPr>
                    <w:contextualSpacing/>
                    <w:jc w:val="center"/>
                    <w:rPr>
                      <w:sz w:val="20"/>
                      <w:szCs w:val="20"/>
                    </w:rPr>
                  </w:pPr>
                  <w:r w:rsidRPr="00FD59C9">
                    <w:rPr>
                      <w:sz w:val="20"/>
                      <w:szCs w:val="20"/>
                    </w:rPr>
                    <w:t>стартовый</w:t>
                  </w:r>
                </w:p>
              </w:tc>
              <w:tc>
                <w:tcPr>
                  <w:tcW w:w="709" w:type="dxa"/>
                  <w:vMerge w:val="restart"/>
                  <w:vAlign w:val="center"/>
                </w:tcPr>
                <w:p w14:paraId="58B1CDC5" w14:textId="5C1AE277" w:rsidR="0067207A" w:rsidRPr="00FD59C9" w:rsidRDefault="0067207A" w:rsidP="0067207A">
                  <w:pPr>
                    <w:contextualSpacing/>
                    <w:jc w:val="center"/>
                    <w:rPr>
                      <w:sz w:val="20"/>
                      <w:szCs w:val="20"/>
                    </w:rPr>
                  </w:pPr>
                  <w:r w:rsidRPr="00FD59C9">
                    <w:rPr>
                      <w:sz w:val="20"/>
                      <w:szCs w:val="20"/>
                    </w:rPr>
                    <w:t>1 год</w:t>
                  </w:r>
                </w:p>
              </w:tc>
              <w:tc>
                <w:tcPr>
                  <w:tcW w:w="1134" w:type="dxa"/>
                  <w:vAlign w:val="center"/>
                </w:tcPr>
                <w:p w14:paraId="382FDF60" w14:textId="0E6EE88B" w:rsidR="0067207A" w:rsidRPr="00FD59C9" w:rsidRDefault="0067207A" w:rsidP="0067207A">
                  <w:pPr>
                    <w:contextualSpacing/>
                    <w:jc w:val="center"/>
                    <w:rPr>
                      <w:sz w:val="20"/>
                      <w:szCs w:val="20"/>
                    </w:rPr>
                  </w:pPr>
                  <w:r w:rsidRPr="00FD59C9">
                    <w:rPr>
                      <w:sz w:val="20"/>
                      <w:szCs w:val="20"/>
                    </w:rPr>
                    <w:t>68</w:t>
                  </w:r>
                </w:p>
              </w:tc>
              <w:tc>
                <w:tcPr>
                  <w:tcW w:w="2835" w:type="dxa"/>
                  <w:vAlign w:val="center"/>
                </w:tcPr>
                <w:p w14:paraId="640F9697" w14:textId="77777777" w:rsidR="0067207A" w:rsidRPr="00FD59C9" w:rsidRDefault="0067207A" w:rsidP="0067207A">
                  <w:pPr>
                    <w:contextualSpacing/>
                    <w:jc w:val="center"/>
                    <w:rPr>
                      <w:sz w:val="20"/>
                      <w:szCs w:val="20"/>
                    </w:rPr>
                  </w:pPr>
                  <w:r w:rsidRPr="00FD59C9">
                    <w:rPr>
                      <w:sz w:val="20"/>
                      <w:szCs w:val="20"/>
                    </w:rPr>
                    <w:t>Инвариантная часть</w:t>
                  </w:r>
                </w:p>
                <w:p w14:paraId="5356B65C" w14:textId="50E4DC8B" w:rsidR="0067207A" w:rsidRPr="00FD59C9" w:rsidRDefault="0067207A" w:rsidP="00FD59C9">
                  <w:pPr>
                    <w:contextualSpacing/>
                    <w:jc w:val="center"/>
                    <w:rPr>
                      <w:sz w:val="20"/>
                      <w:szCs w:val="20"/>
                    </w:rPr>
                  </w:pPr>
                  <w:r w:rsidRPr="00FD59C9">
                    <w:rPr>
                      <w:sz w:val="20"/>
                      <w:szCs w:val="20"/>
                    </w:rPr>
                    <w:t xml:space="preserve">11-12 </w:t>
                  </w:r>
                  <w:proofErr w:type="gramStart"/>
                  <w:r w:rsidRPr="00FD59C9">
                    <w:rPr>
                      <w:sz w:val="20"/>
                      <w:szCs w:val="20"/>
                    </w:rPr>
                    <w:t xml:space="preserve">лет </w:t>
                  </w:r>
                  <w:r w:rsidR="00FD59C9" w:rsidRPr="00FD59C9">
                    <w:rPr>
                      <w:sz w:val="20"/>
                      <w:szCs w:val="20"/>
                    </w:rPr>
                    <w:t xml:space="preserve"> </w:t>
                  </w:r>
                  <w:r w:rsidRPr="00FD59C9">
                    <w:rPr>
                      <w:sz w:val="20"/>
                      <w:szCs w:val="20"/>
                    </w:rPr>
                    <w:t>(</w:t>
                  </w:r>
                  <w:proofErr w:type="gramEnd"/>
                  <w:r w:rsidRPr="00FD59C9">
                    <w:rPr>
                      <w:sz w:val="20"/>
                      <w:szCs w:val="20"/>
                    </w:rPr>
                    <w:t>одновозрастная)</w:t>
                  </w:r>
                </w:p>
              </w:tc>
              <w:tc>
                <w:tcPr>
                  <w:tcW w:w="2078" w:type="dxa"/>
                  <w:vAlign w:val="center"/>
                </w:tcPr>
                <w:p w14:paraId="409ED87D" w14:textId="77777777" w:rsidR="0067207A" w:rsidRPr="00FD59C9" w:rsidRDefault="0067207A" w:rsidP="0067207A">
                  <w:pPr>
                    <w:contextualSpacing/>
                    <w:jc w:val="center"/>
                    <w:rPr>
                      <w:sz w:val="20"/>
                      <w:szCs w:val="20"/>
                    </w:rPr>
                  </w:pPr>
                  <w:bookmarkStart w:id="3" w:name="_Hlk124013977"/>
                  <w:r w:rsidRPr="00FD59C9">
                    <w:rPr>
                      <w:sz w:val="20"/>
                      <w:szCs w:val="20"/>
                    </w:rPr>
                    <w:t>групповая</w:t>
                  </w:r>
                  <w:bookmarkEnd w:id="3"/>
                </w:p>
              </w:tc>
            </w:tr>
            <w:tr w:rsidR="0067207A" w:rsidRPr="006B2325" w14:paraId="4F4A07AB" w14:textId="77777777" w:rsidTr="0067207A">
              <w:tc>
                <w:tcPr>
                  <w:tcW w:w="1469" w:type="dxa"/>
                  <w:vMerge/>
                  <w:vAlign w:val="center"/>
                </w:tcPr>
                <w:p w14:paraId="5069FB96" w14:textId="77777777" w:rsidR="0067207A" w:rsidRPr="00FD59C9" w:rsidRDefault="0067207A" w:rsidP="0067207A">
                  <w:pPr>
                    <w:contextualSpacing/>
                    <w:jc w:val="center"/>
                    <w:rPr>
                      <w:sz w:val="20"/>
                      <w:szCs w:val="20"/>
                    </w:rPr>
                  </w:pPr>
                </w:p>
              </w:tc>
              <w:tc>
                <w:tcPr>
                  <w:tcW w:w="709" w:type="dxa"/>
                  <w:vMerge/>
                  <w:vAlign w:val="center"/>
                </w:tcPr>
                <w:p w14:paraId="0CE578C5" w14:textId="37DF8235" w:rsidR="0067207A" w:rsidRPr="00FD59C9" w:rsidRDefault="0067207A" w:rsidP="0067207A">
                  <w:pPr>
                    <w:contextualSpacing/>
                    <w:jc w:val="center"/>
                    <w:rPr>
                      <w:sz w:val="20"/>
                      <w:szCs w:val="20"/>
                    </w:rPr>
                  </w:pPr>
                </w:p>
              </w:tc>
              <w:tc>
                <w:tcPr>
                  <w:tcW w:w="1134" w:type="dxa"/>
                  <w:vAlign w:val="center"/>
                </w:tcPr>
                <w:p w14:paraId="5A56D7C9" w14:textId="1FC22E42" w:rsidR="0067207A" w:rsidRPr="00FD59C9" w:rsidRDefault="0067207A" w:rsidP="0067207A">
                  <w:pPr>
                    <w:contextualSpacing/>
                    <w:jc w:val="center"/>
                    <w:rPr>
                      <w:sz w:val="20"/>
                      <w:szCs w:val="20"/>
                    </w:rPr>
                  </w:pPr>
                  <w:r w:rsidRPr="00FD59C9">
                    <w:rPr>
                      <w:sz w:val="20"/>
                      <w:szCs w:val="20"/>
                    </w:rPr>
                    <w:t>план училища</w:t>
                  </w:r>
                </w:p>
              </w:tc>
              <w:tc>
                <w:tcPr>
                  <w:tcW w:w="2835" w:type="dxa"/>
                  <w:vAlign w:val="center"/>
                </w:tcPr>
                <w:p w14:paraId="14CDB704" w14:textId="77777777" w:rsidR="0067207A" w:rsidRPr="00FD59C9" w:rsidRDefault="0067207A" w:rsidP="0067207A">
                  <w:pPr>
                    <w:contextualSpacing/>
                    <w:jc w:val="center"/>
                    <w:rPr>
                      <w:sz w:val="20"/>
                      <w:szCs w:val="20"/>
                    </w:rPr>
                  </w:pPr>
                  <w:r w:rsidRPr="00FD59C9">
                    <w:rPr>
                      <w:sz w:val="20"/>
                      <w:szCs w:val="20"/>
                    </w:rPr>
                    <w:t>Вариативная часть</w:t>
                  </w:r>
                </w:p>
                <w:p w14:paraId="5DCBF089" w14:textId="607282FD" w:rsidR="0067207A" w:rsidRPr="00FD59C9" w:rsidRDefault="0067207A" w:rsidP="0067207A">
                  <w:pPr>
                    <w:contextualSpacing/>
                    <w:jc w:val="center"/>
                    <w:rPr>
                      <w:sz w:val="20"/>
                      <w:szCs w:val="20"/>
                    </w:rPr>
                  </w:pPr>
                  <w:r w:rsidRPr="00FD59C9">
                    <w:rPr>
                      <w:sz w:val="20"/>
                      <w:szCs w:val="20"/>
                    </w:rPr>
                    <w:t>(разновозрастная)</w:t>
                  </w:r>
                </w:p>
              </w:tc>
              <w:tc>
                <w:tcPr>
                  <w:tcW w:w="2078" w:type="dxa"/>
                  <w:vAlign w:val="center"/>
                </w:tcPr>
                <w:p w14:paraId="57DBBB0A" w14:textId="5F305F7C" w:rsidR="0067207A" w:rsidRPr="00FD59C9" w:rsidRDefault="0067207A" w:rsidP="0067207A">
                  <w:pPr>
                    <w:contextualSpacing/>
                    <w:jc w:val="center"/>
                    <w:rPr>
                      <w:sz w:val="20"/>
                      <w:szCs w:val="20"/>
                    </w:rPr>
                  </w:pPr>
                  <w:r w:rsidRPr="00FD59C9">
                    <w:rPr>
                      <w:sz w:val="20"/>
                      <w:szCs w:val="20"/>
                    </w:rPr>
                    <w:t>групповая,</w:t>
                  </w:r>
                </w:p>
                <w:p w14:paraId="50A11907" w14:textId="11194BD6" w:rsidR="0067207A" w:rsidRPr="00FD59C9" w:rsidRDefault="0067207A" w:rsidP="0067207A">
                  <w:pPr>
                    <w:contextualSpacing/>
                    <w:jc w:val="center"/>
                    <w:rPr>
                      <w:sz w:val="20"/>
                      <w:szCs w:val="20"/>
                    </w:rPr>
                  </w:pPr>
                  <w:r w:rsidRPr="00FD59C9">
                    <w:rPr>
                      <w:sz w:val="20"/>
                      <w:szCs w:val="20"/>
                    </w:rPr>
                    <w:t>микрогрупповая</w:t>
                  </w:r>
                </w:p>
              </w:tc>
            </w:tr>
            <w:tr w:rsidR="0067207A" w:rsidRPr="006B2325" w14:paraId="7405417E" w14:textId="77777777" w:rsidTr="0067207A">
              <w:tc>
                <w:tcPr>
                  <w:tcW w:w="1469" w:type="dxa"/>
                  <w:vMerge w:val="restart"/>
                  <w:vAlign w:val="center"/>
                </w:tcPr>
                <w:p w14:paraId="66151B10" w14:textId="77777777" w:rsidR="0067207A" w:rsidRPr="00FD59C9" w:rsidRDefault="0067207A" w:rsidP="0067207A">
                  <w:pPr>
                    <w:contextualSpacing/>
                    <w:jc w:val="center"/>
                    <w:rPr>
                      <w:sz w:val="20"/>
                      <w:szCs w:val="20"/>
                    </w:rPr>
                  </w:pPr>
                  <w:r w:rsidRPr="00FD59C9">
                    <w:rPr>
                      <w:sz w:val="20"/>
                      <w:szCs w:val="20"/>
                    </w:rPr>
                    <w:t>базовый</w:t>
                  </w:r>
                </w:p>
              </w:tc>
              <w:tc>
                <w:tcPr>
                  <w:tcW w:w="709" w:type="dxa"/>
                  <w:vMerge w:val="restart"/>
                  <w:vAlign w:val="center"/>
                </w:tcPr>
                <w:p w14:paraId="52BC1CE3" w14:textId="3E348637" w:rsidR="0067207A" w:rsidRPr="00FD59C9" w:rsidRDefault="0067207A" w:rsidP="0067207A">
                  <w:pPr>
                    <w:contextualSpacing/>
                    <w:jc w:val="center"/>
                    <w:rPr>
                      <w:sz w:val="20"/>
                      <w:szCs w:val="20"/>
                    </w:rPr>
                  </w:pPr>
                  <w:r w:rsidRPr="00FD59C9">
                    <w:rPr>
                      <w:sz w:val="20"/>
                      <w:szCs w:val="20"/>
                    </w:rPr>
                    <w:t>1 год</w:t>
                  </w:r>
                </w:p>
              </w:tc>
              <w:tc>
                <w:tcPr>
                  <w:tcW w:w="1134" w:type="dxa"/>
                  <w:vAlign w:val="center"/>
                </w:tcPr>
                <w:p w14:paraId="15AD15C5" w14:textId="41CF0661" w:rsidR="0067207A" w:rsidRPr="00FD59C9" w:rsidRDefault="0067207A" w:rsidP="0067207A">
                  <w:pPr>
                    <w:contextualSpacing/>
                    <w:jc w:val="center"/>
                    <w:rPr>
                      <w:sz w:val="20"/>
                      <w:szCs w:val="20"/>
                    </w:rPr>
                  </w:pPr>
                  <w:r w:rsidRPr="00FD59C9">
                    <w:rPr>
                      <w:sz w:val="20"/>
                      <w:szCs w:val="20"/>
                    </w:rPr>
                    <w:t>68</w:t>
                  </w:r>
                </w:p>
              </w:tc>
              <w:tc>
                <w:tcPr>
                  <w:tcW w:w="2835" w:type="dxa"/>
                  <w:vAlign w:val="center"/>
                </w:tcPr>
                <w:p w14:paraId="01770738" w14:textId="77777777" w:rsidR="0067207A" w:rsidRPr="00FD59C9" w:rsidRDefault="0067207A" w:rsidP="0067207A">
                  <w:pPr>
                    <w:contextualSpacing/>
                    <w:jc w:val="center"/>
                    <w:rPr>
                      <w:sz w:val="20"/>
                      <w:szCs w:val="20"/>
                    </w:rPr>
                  </w:pPr>
                  <w:r w:rsidRPr="00FD59C9">
                    <w:rPr>
                      <w:sz w:val="20"/>
                      <w:szCs w:val="20"/>
                    </w:rPr>
                    <w:t>Инвариантная часть</w:t>
                  </w:r>
                </w:p>
                <w:p w14:paraId="39948363" w14:textId="70A51BD4" w:rsidR="0067207A" w:rsidRPr="00FD59C9" w:rsidRDefault="0067207A" w:rsidP="00FD59C9">
                  <w:pPr>
                    <w:contextualSpacing/>
                    <w:jc w:val="center"/>
                    <w:rPr>
                      <w:sz w:val="20"/>
                      <w:szCs w:val="20"/>
                    </w:rPr>
                  </w:pPr>
                  <w:r w:rsidRPr="00FD59C9">
                    <w:rPr>
                      <w:sz w:val="20"/>
                      <w:szCs w:val="20"/>
                    </w:rPr>
                    <w:t>13-14 лет</w:t>
                  </w:r>
                  <w:r w:rsidR="00FD59C9">
                    <w:rPr>
                      <w:sz w:val="20"/>
                      <w:szCs w:val="20"/>
                    </w:rPr>
                    <w:t xml:space="preserve"> </w:t>
                  </w:r>
                  <w:r w:rsidRPr="00FD59C9">
                    <w:rPr>
                      <w:sz w:val="20"/>
                      <w:szCs w:val="20"/>
                    </w:rPr>
                    <w:t>(одновозрастная)</w:t>
                  </w:r>
                </w:p>
              </w:tc>
              <w:tc>
                <w:tcPr>
                  <w:tcW w:w="2078" w:type="dxa"/>
                  <w:vAlign w:val="center"/>
                </w:tcPr>
                <w:p w14:paraId="4F4DAA09" w14:textId="77777777" w:rsidR="0067207A" w:rsidRPr="00FD59C9" w:rsidRDefault="0067207A" w:rsidP="0067207A">
                  <w:pPr>
                    <w:contextualSpacing/>
                    <w:jc w:val="center"/>
                    <w:rPr>
                      <w:sz w:val="20"/>
                      <w:szCs w:val="20"/>
                    </w:rPr>
                  </w:pPr>
                </w:p>
                <w:p w14:paraId="11814E26" w14:textId="68102AFA" w:rsidR="0067207A" w:rsidRPr="00FD59C9" w:rsidRDefault="0067207A" w:rsidP="0067207A">
                  <w:pPr>
                    <w:contextualSpacing/>
                    <w:jc w:val="center"/>
                    <w:rPr>
                      <w:sz w:val="20"/>
                      <w:szCs w:val="20"/>
                    </w:rPr>
                  </w:pPr>
                  <w:r w:rsidRPr="00FD59C9">
                    <w:rPr>
                      <w:sz w:val="20"/>
                      <w:szCs w:val="20"/>
                    </w:rPr>
                    <w:t>групповая</w:t>
                  </w:r>
                </w:p>
                <w:p w14:paraId="1641C3E7" w14:textId="777551A5" w:rsidR="0067207A" w:rsidRPr="00FD59C9" w:rsidRDefault="0067207A" w:rsidP="0067207A">
                  <w:pPr>
                    <w:contextualSpacing/>
                    <w:jc w:val="center"/>
                    <w:rPr>
                      <w:sz w:val="20"/>
                      <w:szCs w:val="20"/>
                    </w:rPr>
                  </w:pPr>
                </w:p>
              </w:tc>
            </w:tr>
            <w:tr w:rsidR="0067207A" w:rsidRPr="006B2325" w14:paraId="6A906471" w14:textId="77777777" w:rsidTr="0067207A">
              <w:trPr>
                <w:trHeight w:val="826"/>
              </w:trPr>
              <w:tc>
                <w:tcPr>
                  <w:tcW w:w="1469" w:type="dxa"/>
                  <w:vMerge/>
                  <w:vAlign w:val="center"/>
                </w:tcPr>
                <w:p w14:paraId="08AE710B" w14:textId="77777777" w:rsidR="0067207A" w:rsidRPr="00FD59C9" w:rsidRDefault="0067207A" w:rsidP="0067207A">
                  <w:pPr>
                    <w:contextualSpacing/>
                    <w:jc w:val="center"/>
                    <w:rPr>
                      <w:sz w:val="20"/>
                      <w:szCs w:val="20"/>
                    </w:rPr>
                  </w:pPr>
                </w:p>
              </w:tc>
              <w:tc>
                <w:tcPr>
                  <w:tcW w:w="709" w:type="dxa"/>
                  <w:vMerge/>
                  <w:vAlign w:val="center"/>
                </w:tcPr>
                <w:p w14:paraId="273366A0" w14:textId="39A0F885" w:rsidR="0067207A" w:rsidRPr="00FD59C9" w:rsidRDefault="0067207A" w:rsidP="0067207A">
                  <w:pPr>
                    <w:contextualSpacing/>
                    <w:jc w:val="center"/>
                    <w:rPr>
                      <w:sz w:val="20"/>
                      <w:szCs w:val="20"/>
                    </w:rPr>
                  </w:pPr>
                </w:p>
              </w:tc>
              <w:tc>
                <w:tcPr>
                  <w:tcW w:w="1134" w:type="dxa"/>
                  <w:vAlign w:val="center"/>
                </w:tcPr>
                <w:p w14:paraId="79F4C15E" w14:textId="1EA5D4CB" w:rsidR="0067207A" w:rsidRPr="00FD59C9" w:rsidRDefault="0067207A" w:rsidP="0067207A">
                  <w:pPr>
                    <w:contextualSpacing/>
                    <w:jc w:val="center"/>
                    <w:rPr>
                      <w:sz w:val="20"/>
                      <w:szCs w:val="20"/>
                    </w:rPr>
                  </w:pPr>
                  <w:r w:rsidRPr="00FD59C9">
                    <w:rPr>
                      <w:sz w:val="20"/>
                      <w:szCs w:val="20"/>
                    </w:rPr>
                    <w:t>план училища</w:t>
                  </w:r>
                </w:p>
              </w:tc>
              <w:tc>
                <w:tcPr>
                  <w:tcW w:w="2835" w:type="dxa"/>
                  <w:vAlign w:val="center"/>
                </w:tcPr>
                <w:p w14:paraId="26C82CE4" w14:textId="35B66AF4" w:rsidR="0067207A" w:rsidRPr="00FD59C9" w:rsidRDefault="0067207A" w:rsidP="00FD59C9">
                  <w:pPr>
                    <w:contextualSpacing/>
                    <w:jc w:val="center"/>
                    <w:rPr>
                      <w:sz w:val="20"/>
                      <w:szCs w:val="20"/>
                    </w:rPr>
                  </w:pPr>
                  <w:r w:rsidRPr="00FD59C9">
                    <w:rPr>
                      <w:sz w:val="20"/>
                      <w:szCs w:val="20"/>
                    </w:rPr>
                    <w:t>Вариативная часть</w:t>
                  </w:r>
                  <w:r w:rsidR="00FD59C9">
                    <w:rPr>
                      <w:sz w:val="20"/>
                      <w:szCs w:val="20"/>
                    </w:rPr>
                    <w:t xml:space="preserve"> </w:t>
                  </w:r>
                  <w:r w:rsidRPr="00FD59C9">
                    <w:rPr>
                      <w:sz w:val="20"/>
                      <w:szCs w:val="20"/>
                    </w:rPr>
                    <w:t>(разновозрастная,</w:t>
                  </w:r>
                  <w:r w:rsidR="00FD59C9">
                    <w:rPr>
                      <w:sz w:val="20"/>
                      <w:szCs w:val="20"/>
                    </w:rPr>
                    <w:t xml:space="preserve"> </w:t>
                  </w:r>
                  <w:r w:rsidRPr="00FD59C9">
                    <w:rPr>
                      <w:sz w:val="20"/>
                      <w:szCs w:val="20"/>
                    </w:rPr>
                    <w:t>индивидуальная)</w:t>
                  </w:r>
                </w:p>
              </w:tc>
              <w:tc>
                <w:tcPr>
                  <w:tcW w:w="2078" w:type="dxa"/>
                  <w:vAlign w:val="center"/>
                </w:tcPr>
                <w:p w14:paraId="1ECDD7FC" w14:textId="77777777" w:rsidR="0067207A" w:rsidRPr="00FD59C9" w:rsidRDefault="0067207A" w:rsidP="0067207A">
                  <w:pPr>
                    <w:contextualSpacing/>
                    <w:jc w:val="center"/>
                    <w:rPr>
                      <w:sz w:val="20"/>
                      <w:szCs w:val="20"/>
                    </w:rPr>
                  </w:pPr>
                  <w:r w:rsidRPr="00FD59C9">
                    <w:rPr>
                      <w:sz w:val="20"/>
                      <w:szCs w:val="20"/>
                    </w:rPr>
                    <w:t>групповая,</w:t>
                  </w:r>
                </w:p>
                <w:p w14:paraId="59E39338" w14:textId="77777777" w:rsidR="0067207A" w:rsidRPr="00FD59C9" w:rsidRDefault="0067207A" w:rsidP="0067207A">
                  <w:pPr>
                    <w:contextualSpacing/>
                    <w:jc w:val="center"/>
                    <w:rPr>
                      <w:sz w:val="20"/>
                      <w:szCs w:val="20"/>
                    </w:rPr>
                  </w:pPr>
                  <w:r w:rsidRPr="00FD59C9">
                    <w:rPr>
                      <w:sz w:val="20"/>
                      <w:szCs w:val="20"/>
                    </w:rPr>
                    <w:t>микрогрупповая,</w:t>
                  </w:r>
                </w:p>
                <w:p w14:paraId="3DAB2AA9" w14:textId="0A93BFC9" w:rsidR="0067207A" w:rsidRPr="00FD59C9" w:rsidRDefault="0067207A" w:rsidP="0067207A">
                  <w:pPr>
                    <w:contextualSpacing/>
                    <w:jc w:val="center"/>
                    <w:rPr>
                      <w:sz w:val="20"/>
                      <w:szCs w:val="20"/>
                    </w:rPr>
                  </w:pPr>
                  <w:r w:rsidRPr="00FD59C9">
                    <w:rPr>
                      <w:sz w:val="20"/>
                      <w:szCs w:val="20"/>
                    </w:rPr>
                    <w:t>индивидуальная</w:t>
                  </w:r>
                </w:p>
              </w:tc>
            </w:tr>
            <w:tr w:rsidR="0067207A" w:rsidRPr="006B2325" w14:paraId="0E34CD91" w14:textId="77777777" w:rsidTr="0067207A">
              <w:tc>
                <w:tcPr>
                  <w:tcW w:w="1469" w:type="dxa"/>
                  <w:vMerge w:val="restart"/>
                  <w:vAlign w:val="center"/>
                </w:tcPr>
                <w:p w14:paraId="406A3518" w14:textId="77777777" w:rsidR="0067207A" w:rsidRPr="00FD59C9" w:rsidRDefault="0067207A" w:rsidP="0067207A">
                  <w:pPr>
                    <w:contextualSpacing/>
                    <w:jc w:val="center"/>
                    <w:rPr>
                      <w:sz w:val="20"/>
                      <w:szCs w:val="20"/>
                    </w:rPr>
                  </w:pPr>
                  <w:r w:rsidRPr="00FD59C9">
                    <w:rPr>
                      <w:sz w:val="20"/>
                      <w:szCs w:val="20"/>
                    </w:rPr>
                    <w:t>продвинутый</w:t>
                  </w:r>
                </w:p>
              </w:tc>
              <w:tc>
                <w:tcPr>
                  <w:tcW w:w="709" w:type="dxa"/>
                  <w:vMerge w:val="restart"/>
                  <w:vAlign w:val="center"/>
                </w:tcPr>
                <w:p w14:paraId="7C4AC396" w14:textId="77777777" w:rsidR="0067207A" w:rsidRPr="00FD59C9" w:rsidRDefault="0067207A" w:rsidP="0067207A">
                  <w:pPr>
                    <w:contextualSpacing/>
                    <w:jc w:val="center"/>
                    <w:rPr>
                      <w:sz w:val="20"/>
                      <w:szCs w:val="20"/>
                    </w:rPr>
                  </w:pPr>
                  <w:r w:rsidRPr="00FD59C9">
                    <w:rPr>
                      <w:sz w:val="20"/>
                      <w:szCs w:val="20"/>
                    </w:rPr>
                    <w:t>1 год</w:t>
                  </w:r>
                </w:p>
                <w:p w14:paraId="45839EBA" w14:textId="3B0D1C08" w:rsidR="0067207A" w:rsidRPr="00FD59C9" w:rsidRDefault="0067207A" w:rsidP="0067207A">
                  <w:pPr>
                    <w:contextualSpacing/>
                    <w:jc w:val="center"/>
                    <w:rPr>
                      <w:sz w:val="20"/>
                      <w:szCs w:val="20"/>
                    </w:rPr>
                  </w:pPr>
                </w:p>
              </w:tc>
              <w:tc>
                <w:tcPr>
                  <w:tcW w:w="1134" w:type="dxa"/>
                  <w:vAlign w:val="center"/>
                </w:tcPr>
                <w:p w14:paraId="34055D06" w14:textId="00F945A4" w:rsidR="0067207A" w:rsidRPr="00FD59C9" w:rsidRDefault="0067207A" w:rsidP="0067207A">
                  <w:pPr>
                    <w:contextualSpacing/>
                    <w:jc w:val="center"/>
                    <w:rPr>
                      <w:sz w:val="20"/>
                      <w:szCs w:val="20"/>
                    </w:rPr>
                  </w:pPr>
                  <w:r w:rsidRPr="00FD59C9">
                    <w:rPr>
                      <w:sz w:val="20"/>
                      <w:szCs w:val="20"/>
                    </w:rPr>
                    <w:t>68</w:t>
                  </w:r>
                </w:p>
              </w:tc>
              <w:tc>
                <w:tcPr>
                  <w:tcW w:w="2835" w:type="dxa"/>
                  <w:vAlign w:val="center"/>
                </w:tcPr>
                <w:p w14:paraId="4CCE8EDD" w14:textId="40135ED0" w:rsidR="0067207A" w:rsidRPr="00FD59C9" w:rsidRDefault="0067207A" w:rsidP="0067207A">
                  <w:pPr>
                    <w:contextualSpacing/>
                    <w:jc w:val="center"/>
                    <w:rPr>
                      <w:sz w:val="20"/>
                      <w:szCs w:val="20"/>
                    </w:rPr>
                  </w:pPr>
                  <w:r w:rsidRPr="00FD59C9">
                    <w:rPr>
                      <w:sz w:val="20"/>
                      <w:szCs w:val="20"/>
                    </w:rPr>
                    <w:t>Инвариантная часть</w:t>
                  </w:r>
                  <w:r w:rsidR="00FD59C9">
                    <w:rPr>
                      <w:sz w:val="20"/>
                      <w:szCs w:val="20"/>
                    </w:rPr>
                    <w:t xml:space="preserve"> </w:t>
                  </w:r>
                  <w:r w:rsidRPr="00FD59C9">
                    <w:rPr>
                      <w:sz w:val="20"/>
                      <w:szCs w:val="20"/>
                    </w:rPr>
                    <w:t>15-16 лет</w:t>
                  </w:r>
                </w:p>
                <w:p w14:paraId="2B4B8C67" w14:textId="1314ED71" w:rsidR="0067207A" w:rsidRPr="00FD59C9" w:rsidRDefault="0067207A" w:rsidP="0067207A">
                  <w:pPr>
                    <w:contextualSpacing/>
                    <w:jc w:val="center"/>
                    <w:rPr>
                      <w:sz w:val="20"/>
                      <w:szCs w:val="20"/>
                    </w:rPr>
                  </w:pPr>
                  <w:r w:rsidRPr="00FD59C9">
                    <w:rPr>
                      <w:sz w:val="20"/>
                      <w:szCs w:val="20"/>
                    </w:rPr>
                    <w:t>(одновозрастная)</w:t>
                  </w:r>
                </w:p>
              </w:tc>
              <w:tc>
                <w:tcPr>
                  <w:tcW w:w="2078" w:type="dxa"/>
                  <w:vAlign w:val="center"/>
                </w:tcPr>
                <w:p w14:paraId="5DA14083" w14:textId="1669BE53" w:rsidR="0067207A" w:rsidRPr="00FD59C9" w:rsidRDefault="0067207A" w:rsidP="0067207A">
                  <w:pPr>
                    <w:contextualSpacing/>
                    <w:jc w:val="center"/>
                    <w:rPr>
                      <w:sz w:val="20"/>
                      <w:szCs w:val="20"/>
                    </w:rPr>
                  </w:pPr>
                  <w:r w:rsidRPr="00FD59C9">
                    <w:rPr>
                      <w:sz w:val="20"/>
                      <w:szCs w:val="20"/>
                    </w:rPr>
                    <w:t>групповая</w:t>
                  </w:r>
                </w:p>
              </w:tc>
            </w:tr>
            <w:tr w:rsidR="0067207A" w:rsidRPr="009A38B8" w14:paraId="5E68BB24" w14:textId="77777777" w:rsidTr="0067207A">
              <w:trPr>
                <w:trHeight w:val="838"/>
              </w:trPr>
              <w:tc>
                <w:tcPr>
                  <w:tcW w:w="1469" w:type="dxa"/>
                  <w:vMerge/>
                  <w:vAlign w:val="center"/>
                </w:tcPr>
                <w:p w14:paraId="1ABEDD57" w14:textId="77777777" w:rsidR="0067207A" w:rsidRPr="00FD59C9" w:rsidRDefault="0067207A" w:rsidP="0067207A">
                  <w:pPr>
                    <w:contextualSpacing/>
                    <w:jc w:val="center"/>
                    <w:rPr>
                      <w:sz w:val="20"/>
                      <w:szCs w:val="20"/>
                    </w:rPr>
                  </w:pPr>
                </w:p>
              </w:tc>
              <w:tc>
                <w:tcPr>
                  <w:tcW w:w="709" w:type="dxa"/>
                  <w:vMerge/>
                  <w:vAlign w:val="center"/>
                </w:tcPr>
                <w:p w14:paraId="273E05C9" w14:textId="77777777" w:rsidR="0067207A" w:rsidRPr="00FD59C9" w:rsidRDefault="0067207A" w:rsidP="0067207A">
                  <w:pPr>
                    <w:contextualSpacing/>
                    <w:jc w:val="center"/>
                    <w:rPr>
                      <w:sz w:val="20"/>
                      <w:szCs w:val="20"/>
                    </w:rPr>
                  </w:pPr>
                </w:p>
              </w:tc>
              <w:tc>
                <w:tcPr>
                  <w:tcW w:w="1134" w:type="dxa"/>
                  <w:vAlign w:val="center"/>
                </w:tcPr>
                <w:p w14:paraId="1170A5D2" w14:textId="068EB89D" w:rsidR="0067207A" w:rsidRPr="00FD59C9" w:rsidRDefault="0067207A" w:rsidP="0067207A">
                  <w:pPr>
                    <w:contextualSpacing/>
                    <w:jc w:val="center"/>
                    <w:rPr>
                      <w:sz w:val="20"/>
                      <w:szCs w:val="20"/>
                    </w:rPr>
                  </w:pPr>
                  <w:r w:rsidRPr="00FD59C9">
                    <w:rPr>
                      <w:sz w:val="20"/>
                      <w:szCs w:val="20"/>
                    </w:rPr>
                    <w:t>план училища</w:t>
                  </w:r>
                </w:p>
              </w:tc>
              <w:tc>
                <w:tcPr>
                  <w:tcW w:w="2835" w:type="dxa"/>
                  <w:vAlign w:val="center"/>
                </w:tcPr>
                <w:p w14:paraId="01418134" w14:textId="16413FA8" w:rsidR="0067207A" w:rsidRPr="00FD59C9" w:rsidRDefault="0067207A" w:rsidP="00FD59C9">
                  <w:pPr>
                    <w:contextualSpacing/>
                    <w:jc w:val="center"/>
                    <w:rPr>
                      <w:sz w:val="20"/>
                      <w:szCs w:val="20"/>
                    </w:rPr>
                  </w:pPr>
                  <w:r w:rsidRPr="00FD59C9">
                    <w:rPr>
                      <w:sz w:val="20"/>
                      <w:szCs w:val="20"/>
                    </w:rPr>
                    <w:t>Вариативная часть</w:t>
                  </w:r>
                  <w:r w:rsidR="00FD59C9">
                    <w:rPr>
                      <w:sz w:val="20"/>
                      <w:szCs w:val="20"/>
                    </w:rPr>
                    <w:t xml:space="preserve"> </w:t>
                  </w:r>
                  <w:r w:rsidRPr="00FD59C9">
                    <w:rPr>
                      <w:sz w:val="20"/>
                      <w:szCs w:val="20"/>
                    </w:rPr>
                    <w:t>(разновозрастная,</w:t>
                  </w:r>
                  <w:r w:rsidR="00FD59C9">
                    <w:rPr>
                      <w:sz w:val="20"/>
                      <w:szCs w:val="20"/>
                    </w:rPr>
                    <w:t xml:space="preserve"> </w:t>
                  </w:r>
                  <w:r w:rsidRPr="00FD59C9">
                    <w:rPr>
                      <w:sz w:val="20"/>
                      <w:szCs w:val="20"/>
                    </w:rPr>
                    <w:t>индивидуальная)</w:t>
                  </w:r>
                </w:p>
              </w:tc>
              <w:tc>
                <w:tcPr>
                  <w:tcW w:w="2078" w:type="dxa"/>
                  <w:vAlign w:val="center"/>
                </w:tcPr>
                <w:p w14:paraId="25EDA7BB" w14:textId="77777777" w:rsidR="0067207A" w:rsidRPr="00FD59C9" w:rsidRDefault="0067207A" w:rsidP="0067207A">
                  <w:pPr>
                    <w:contextualSpacing/>
                    <w:jc w:val="center"/>
                    <w:rPr>
                      <w:sz w:val="20"/>
                      <w:szCs w:val="20"/>
                    </w:rPr>
                  </w:pPr>
                  <w:r w:rsidRPr="00FD59C9">
                    <w:rPr>
                      <w:sz w:val="20"/>
                      <w:szCs w:val="20"/>
                    </w:rPr>
                    <w:t>групповая,</w:t>
                  </w:r>
                </w:p>
                <w:p w14:paraId="29487E7C" w14:textId="77777777" w:rsidR="0067207A" w:rsidRPr="00FD59C9" w:rsidRDefault="0067207A" w:rsidP="0067207A">
                  <w:pPr>
                    <w:contextualSpacing/>
                    <w:jc w:val="center"/>
                    <w:rPr>
                      <w:sz w:val="20"/>
                      <w:szCs w:val="20"/>
                    </w:rPr>
                  </w:pPr>
                  <w:r w:rsidRPr="00FD59C9">
                    <w:rPr>
                      <w:sz w:val="20"/>
                      <w:szCs w:val="20"/>
                    </w:rPr>
                    <w:t>микрогрупповая,</w:t>
                  </w:r>
                </w:p>
                <w:p w14:paraId="13EBF6D3" w14:textId="5D2934CF" w:rsidR="0067207A" w:rsidRPr="00FD59C9" w:rsidRDefault="0067207A" w:rsidP="0067207A">
                  <w:pPr>
                    <w:contextualSpacing/>
                    <w:jc w:val="center"/>
                    <w:rPr>
                      <w:sz w:val="20"/>
                      <w:szCs w:val="20"/>
                    </w:rPr>
                  </w:pPr>
                  <w:r w:rsidRPr="00FD59C9">
                    <w:rPr>
                      <w:sz w:val="20"/>
                      <w:szCs w:val="20"/>
                    </w:rPr>
                    <w:t>индивидуальная</w:t>
                  </w:r>
                </w:p>
              </w:tc>
            </w:tr>
          </w:tbl>
          <w:p w14:paraId="122401A7" w14:textId="77777777" w:rsidR="004769B7" w:rsidRPr="00A45B06" w:rsidRDefault="004769B7" w:rsidP="004769B7">
            <w:pPr>
              <w:spacing w:after="100" w:afterAutospacing="1"/>
              <w:ind w:firstLine="709"/>
              <w:contextualSpacing/>
              <w:jc w:val="both"/>
            </w:pPr>
            <w:r w:rsidRPr="00A45B06">
              <w:rPr>
                <w:b/>
                <w:bCs/>
              </w:rPr>
              <w:t>Стартовый уровень</w:t>
            </w:r>
            <w:r w:rsidRPr="00A45B06">
              <w:t xml:space="preserve">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14:paraId="240B7C1E" w14:textId="3EA2ACAC" w:rsidR="004769B7" w:rsidRPr="00A45B06" w:rsidRDefault="004769B7" w:rsidP="004769B7">
            <w:pPr>
              <w:spacing w:after="100" w:afterAutospacing="1"/>
              <w:ind w:firstLine="709"/>
              <w:contextualSpacing/>
              <w:jc w:val="both"/>
            </w:pPr>
            <w:r w:rsidRPr="00A45B06">
              <w:rPr>
                <w:i/>
                <w:iCs/>
              </w:rPr>
              <w:t>Срок реализации</w:t>
            </w:r>
            <w:r w:rsidRPr="00A45B06">
              <w:t xml:space="preserve"> – 1 год.</w:t>
            </w:r>
            <w:r w:rsidR="00F432E3">
              <w:t xml:space="preserve"> </w:t>
            </w:r>
            <w:r w:rsidR="00F432E3">
              <w:rPr>
                <w:i/>
                <w:iCs/>
              </w:rPr>
              <w:t>О</w:t>
            </w:r>
            <w:r w:rsidRPr="00A45B06">
              <w:rPr>
                <w:i/>
                <w:iCs/>
              </w:rPr>
              <w:t>бъем часов</w:t>
            </w:r>
            <w:r w:rsidRPr="00A45B06">
              <w:t xml:space="preserve"> - </w:t>
            </w:r>
            <w:r w:rsidRPr="00F432E3">
              <w:t>68 ч.</w:t>
            </w:r>
          </w:p>
          <w:p w14:paraId="67A543BB" w14:textId="77777777" w:rsidR="004769B7" w:rsidRPr="00A45B06" w:rsidRDefault="004769B7" w:rsidP="004769B7">
            <w:pPr>
              <w:spacing w:after="100" w:afterAutospacing="1"/>
              <w:ind w:firstLine="709"/>
              <w:contextualSpacing/>
              <w:jc w:val="both"/>
            </w:pPr>
            <w:r w:rsidRPr="00A45B06">
              <w:t>Данная программа может быть использована в нескольких вариантах:</w:t>
            </w:r>
          </w:p>
          <w:p w14:paraId="4A24414D" w14:textId="77777777" w:rsidR="004769B7" w:rsidRPr="00A45B06" w:rsidRDefault="004769B7" w:rsidP="004769B7">
            <w:pPr>
              <w:spacing w:after="100" w:afterAutospacing="1"/>
              <w:ind w:firstLine="709"/>
              <w:contextualSpacing/>
              <w:jc w:val="both"/>
            </w:pPr>
            <w:r w:rsidRPr="00A45B06">
              <w:t>- как самостоятельный курс освоения определенного вида деятельности;</w:t>
            </w:r>
          </w:p>
          <w:p w14:paraId="0A116A0B" w14:textId="3B21B47D" w:rsidR="004769B7" w:rsidRPr="00A45B06" w:rsidRDefault="004769B7" w:rsidP="004769B7">
            <w:pPr>
              <w:spacing w:after="100" w:afterAutospacing="1"/>
              <w:ind w:firstLine="709"/>
              <w:contextualSpacing/>
              <w:jc w:val="both"/>
            </w:pPr>
            <w:r w:rsidRPr="00A45B06">
              <w:t>- как первая ступень – переход к базовому уровню общеразвивающей программы обучения</w:t>
            </w:r>
            <w:r w:rsidR="004137F8">
              <w:t>.</w:t>
            </w:r>
            <w:r w:rsidR="00F432E3">
              <w:t xml:space="preserve"> </w:t>
            </w:r>
            <w:r w:rsidR="001F7EF3" w:rsidRPr="001F7EF3">
              <w:rPr>
                <w:i/>
                <w:iCs/>
              </w:rPr>
              <w:t>Содержание</w:t>
            </w:r>
            <w:r w:rsidR="001F7EF3" w:rsidRPr="001F7EF3">
              <w:t xml:space="preserve"> программы </w:t>
            </w:r>
            <w:r w:rsidR="001F7EF3">
              <w:t xml:space="preserve">1 года обучения </w:t>
            </w:r>
            <w:r w:rsidR="001F7EF3" w:rsidRPr="001F7EF3">
              <w:t>ориентировано на одновозрастн</w:t>
            </w:r>
            <w:r w:rsidR="001F7EF3">
              <w:t>ую</w:t>
            </w:r>
            <w:r w:rsidR="001F7EF3" w:rsidRPr="001F7EF3">
              <w:t xml:space="preserve"> групп</w:t>
            </w:r>
            <w:r w:rsidR="001F7EF3">
              <w:t>у</w:t>
            </w:r>
            <w:r w:rsidR="001F7EF3" w:rsidRPr="001F7EF3">
              <w:t xml:space="preserve"> обучающихся</w:t>
            </w:r>
            <w:r w:rsidR="004137F8">
              <w:t>.</w:t>
            </w:r>
          </w:p>
          <w:p w14:paraId="591DCD16" w14:textId="77777777" w:rsidR="004769B7" w:rsidRPr="00A45B06" w:rsidRDefault="004769B7" w:rsidP="004769B7">
            <w:pPr>
              <w:spacing w:after="100" w:afterAutospacing="1"/>
              <w:ind w:firstLine="709"/>
              <w:contextualSpacing/>
              <w:jc w:val="both"/>
            </w:pPr>
            <w:r w:rsidRPr="00A45B06">
              <w:rPr>
                <w:i/>
                <w:iCs/>
              </w:rPr>
              <w:t>Форма занятий:</w:t>
            </w:r>
            <w:r w:rsidRPr="00A45B06">
              <w:t xml:space="preserve"> групповая.</w:t>
            </w:r>
          </w:p>
          <w:p w14:paraId="67519B75" w14:textId="1715FE46" w:rsidR="004769B7" w:rsidRPr="00A45B06" w:rsidRDefault="004769B7" w:rsidP="004769B7">
            <w:pPr>
              <w:spacing w:after="100" w:afterAutospacing="1"/>
              <w:ind w:firstLine="709"/>
              <w:contextualSpacing/>
              <w:jc w:val="both"/>
            </w:pPr>
            <w:r w:rsidRPr="00A45B06">
              <w:rPr>
                <w:i/>
                <w:iCs/>
              </w:rPr>
              <w:t>Формы подведения итогов:</w:t>
            </w:r>
            <w:r w:rsidRPr="00A45B06">
              <w:t xml:space="preserve"> промежуточной формой подведения итогов являются концерты</w:t>
            </w:r>
            <w:r w:rsidR="004137F8">
              <w:t>, конкурсы, проектная деятельность</w:t>
            </w:r>
            <w:r w:rsidRPr="00A45B06">
              <w:t xml:space="preserve"> уровня образовательной организации.</w:t>
            </w:r>
          </w:p>
          <w:p w14:paraId="40C5C8DF" w14:textId="0BC2A182" w:rsidR="004769B7" w:rsidRDefault="004769B7" w:rsidP="004769B7">
            <w:pPr>
              <w:spacing w:after="100" w:afterAutospacing="1"/>
              <w:ind w:firstLine="709"/>
              <w:contextualSpacing/>
              <w:jc w:val="both"/>
            </w:pPr>
            <w:r w:rsidRPr="00A45B06">
              <w:rPr>
                <w:b/>
                <w:bCs/>
              </w:rPr>
              <w:t>Базовый уровень</w:t>
            </w:r>
            <w:r w:rsidRPr="00A45B06">
              <w:t xml:space="preserve"> программы предполагает реализацию материала, обеспечивающего освоение специализированных знаний, создающего общую и целостную картину изучаемого предмета в рамках содержательно-тематического направления программы.</w:t>
            </w:r>
            <w:r w:rsidR="00F432E3">
              <w:t xml:space="preserve"> На этот уровень зачисляются преимущественно обучающиеся, освоившие стартовый уровень.</w:t>
            </w:r>
          </w:p>
          <w:p w14:paraId="5BC8353F" w14:textId="672BC565" w:rsidR="004137F8" w:rsidRPr="00A45B06" w:rsidRDefault="001F7EF3" w:rsidP="004769B7">
            <w:pPr>
              <w:spacing w:after="100" w:afterAutospacing="1"/>
              <w:ind w:firstLine="709"/>
              <w:contextualSpacing/>
              <w:jc w:val="both"/>
            </w:pPr>
            <w:r w:rsidRPr="001F7EF3">
              <w:rPr>
                <w:i/>
                <w:iCs/>
              </w:rPr>
              <w:t>Содержание</w:t>
            </w:r>
            <w:r w:rsidRPr="001F7EF3">
              <w:t xml:space="preserve"> программы </w:t>
            </w:r>
            <w:r>
              <w:t>2</w:t>
            </w:r>
            <w:r w:rsidRPr="001F7EF3">
              <w:t xml:space="preserve"> года обучения ориентировано </w:t>
            </w:r>
            <w:r>
              <w:t>как на</w:t>
            </w:r>
            <w:r w:rsidRPr="001F7EF3">
              <w:t xml:space="preserve"> одновозрастную</w:t>
            </w:r>
            <w:r w:rsidR="004137F8">
              <w:t>, так и раз</w:t>
            </w:r>
            <w:r w:rsidR="004137F8" w:rsidRPr="004137F8">
              <w:t>новозрастн</w:t>
            </w:r>
            <w:r>
              <w:t xml:space="preserve">ую </w:t>
            </w:r>
            <w:r w:rsidRPr="001F7EF3">
              <w:t>группу обучающихся</w:t>
            </w:r>
            <w:r>
              <w:t>.</w:t>
            </w:r>
          </w:p>
          <w:p w14:paraId="7000A4A2" w14:textId="03BF1546" w:rsidR="004769B7" w:rsidRPr="00A45B06" w:rsidRDefault="004769B7" w:rsidP="004769B7">
            <w:pPr>
              <w:spacing w:after="100" w:afterAutospacing="1"/>
              <w:ind w:firstLine="709"/>
              <w:contextualSpacing/>
              <w:jc w:val="both"/>
            </w:pPr>
            <w:r w:rsidRPr="00A45B06">
              <w:rPr>
                <w:i/>
              </w:rPr>
              <w:t>Срок реализации</w:t>
            </w:r>
            <w:r w:rsidRPr="00A45B06">
              <w:t xml:space="preserve"> – </w:t>
            </w:r>
            <w:r w:rsidR="00A45B06" w:rsidRPr="00A45B06">
              <w:t>1</w:t>
            </w:r>
            <w:r w:rsidRPr="00A45B06">
              <w:t xml:space="preserve"> год.</w:t>
            </w:r>
            <w:r w:rsidR="00F432E3">
              <w:t xml:space="preserve"> </w:t>
            </w:r>
            <w:r w:rsidR="00F432E3">
              <w:rPr>
                <w:i/>
              </w:rPr>
              <w:t>О</w:t>
            </w:r>
            <w:r w:rsidRPr="00A45B06">
              <w:rPr>
                <w:i/>
              </w:rPr>
              <w:t>бъем часов</w:t>
            </w:r>
            <w:r w:rsidRPr="00A45B06">
              <w:t xml:space="preserve"> - </w:t>
            </w:r>
            <w:r w:rsidR="00A45B06" w:rsidRPr="00A45B06">
              <w:t>68</w:t>
            </w:r>
            <w:r w:rsidRPr="00A45B06">
              <w:t xml:space="preserve"> ч.</w:t>
            </w:r>
          </w:p>
          <w:p w14:paraId="445F895A" w14:textId="75410DA8" w:rsidR="004769B7" w:rsidRDefault="004769B7" w:rsidP="004769B7">
            <w:pPr>
              <w:spacing w:after="100" w:afterAutospacing="1"/>
              <w:ind w:firstLine="709"/>
              <w:contextualSpacing/>
              <w:jc w:val="both"/>
            </w:pPr>
            <w:r w:rsidRPr="00A45B06">
              <w:t xml:space="preserve">Программа базового уровня, направлена на формирование знаний, умений и навыков базового уровня и предполагает занятия с основным составом </w:t>
            </w:r>
            <w:r w:rsidRPr="00A45B06">
              <w:lastRenderedPageBreak/>
              <w:t>хорового объединения.</w:t>
            </w:r>
            <w:r w:rsidR="00F432E3">
              <w:t xml:space="preserve"> </w:t>
            </w:r>
            <w:r w:rsidRPr="00A45B06">
              <w:t xml:space="preserve">В программе предусмотрена уровневая дифференциация, обусловленная особенностями направленности программы, спецификой освоения и индивидуальными особенностями, возможностями и потребностями </w:t>
            </w:r>
            <w:r w:rsidR="001F7EF3">
              <w:t>об</w:t>
            </w:r>
            <w:r w:rsidRPr="00A45B06">
              <w:t>уча</w:t>
            </w:r>
            <w:r w:rsidR="001F7EF3">
              <w:t>ю</w:t>
            </w:r>
            <w:r w:rsidRPr="00A45B06">
              <w:t>щихся, которые могут являться основанием к переходу на следующий (продвинутый) уровень.</w:t>
            </w:r>
          </w:p>
          <w:p w14:paraId="0B09230E" w14:textId="4E6B8F8C" w:rsidR="004769B7" w:rsidRDefault="004769B7" w:rsidP="004769B7">
            <w:pPr>
              <w:spacing w:after="100" w:afterAutospacing="1"/>
              <w:ind w:firstLine="709"/>
              <w:contextualSpacing/>
              <w:jc w:val="both"/>
            </w:pPr>
            <w:r w:rsidRPr="001D5205">
              <w:rPr>
                <w:b/>
                <w:bCs/>
              </w:rPr>
              <w:t>Продвинутый уровень</w:t>
            </w:r>
            <w:r w:rsidRPr="001D5205">
              <w:t xml:space="preserve"> предполагает организацию материала, обеспечивающих доступ к сложным и специфическим знаниям и навыкам в рамках содержательно-тематического направления программы, а также предполагает изучение около профессиональных знаний в данном виде деятельности.</w:t>
            </w:r>
            <w:r w:rsidR="00B8068E">
              <w:t xml:space="preserve"> На этот уровень зачисляются преимущественно обучающиеся, освоившие базовый уровень.</w:t>
            </w:r>
          </w:p>
          <w:p w14:paraId="5F37DAE2" w14:textId="77777777" w:rsidR="00F432E3" w:rsidRPr="00A45B06" w:rsidRDefault="00F432E3" w:rsidP="00F432E3">
            <w:pPr>
              <w:spacing w:after="100" w:afterAutospacing="1"/>
              <w:ind w:firstLine="709"/>
              <w:contextualSpacing/>
              <w:jc w:val="both"/>
            </w:pPr>
            <w:r w:rsidRPr="001F7EF3">
              <w:rPr>
                <w:i/>
                <w:iCs/>
              </w:rPr>
              <w:t>Содержание</w:t>
            </w:r>
            <w:r w:rsidRPr="001F7EF3">
              <w:t xml:space="preserve"> программы </w:t>
            </w:r>
            <w:r>
              <w:t>3</w:t>
            </w:r>
            <w:r w:rsidRPr="001F7EF3">
              <w:t xml:space="preserve"> года обучения ориентировано</w:t>
            </w:r>
            <w:r>
              <w:t xml:space="preserve"> </w:t>
            </w:r>
            <w:r w:rsidRPr="001F7EF3">
              <w:t>на одновозрастную, разновозрастную группу обучающихся</w:t>
            </w:r>
            <w:r>
              <w:t xml:space="preserve"> и индивидуальные занятия.</w:t>
            </w:r>
          </w:p>
          <w:p w14:paraId="7CD4F613" w14:textId="77777777" w:rsidR="00F432E3" w:rsidRPr="00A45B06" w:rsidRDefault="00F432E3" w:rsidP="00F432E3">
            <w:pPr>
              <w:spacing w:after="100" w:afterAutospacing="1"/>
              <w:ind w:firstLine="709"/>
              <w:contextualSpacing/>
              <w:jc w:val="both"/>
            </w:pPr>
            <w:r w:rsidRPr="00A45B06">
              <w:rPr>
                <w:i/>
              </w:rPr>
              <w:t>Форма занятий:</w:t>
            </w:r>
            <w:r w:rsidRPr="00A45B06">
              <w:t xml:space="preserve"> групповая, микрогрупповая, индивидуальная.</w:t>
            </w:r>
          </w:p>
          <w:p w14:paraId="10F13F46" w14:textId="0F6ECC59" w:rsidR="00F432E3" w:rsidRPr="00A45B06" w:rsidRDefault="00F432E3" w:rsidP="00F432E3">
            <w:pPr>
              <w:spacing w:after="100" w:afterAutospacing="1"/>
              <w:ind w:firstLine="709"/>
              <w:contextualSpacing/>
              <w:jc w:val="both"/>
            </w:pPr>
            <w:bookmarkStart w:id="4" w:name="_Hlk124015968"/>
            <w:r w:rsidRPr="00A45B06">
              <w:rPr>
                <w:i/>
              </w:rPr>
              <w:t>Формы подведения итогов:</w:t>
            </w:r>
            <w:r w:rsidRPr="00A45B06">
              <w:t xml:space="preserve"> промежуточной формой подведения итогов являются концерты, конкурсы различного уровня.</w:t>
            </w:r>
          </w:p>
          <w:bookmarkEnd w:id="4"/>
          <w:p w14:paraId="16030DFC" w14:textId="444F1C00" w:rsidR="001F7EF3" w:rsidRPr="001D5205" w:rsidRDefault="001F7EF3" w:rsidP="004769B7">
            <w:pPr>
              <w:spacing w:after="100" w:afterAutospacing="1"/>
              <w:ind w:firstLine="709"/>
              <w:contextualSpacing/>
              <w:jc w:val="both"/>
            </w:pPr>
            <w:r w:rsidRPr="001F7EF3">
              <w:t>Состав обучающихся может является одновозрастным</w:t>
            </w:r>
            <w:r>
              <w:t>, разновозрастным</w:t>
            </w:r>
            <w:r w:rsidRPr="001F7EF3">
              <w:t xml:space="preserve"> коллективом</w:t>
            </w:r>
            <w:r>
              <w:t xml:space="preserve"> и </w:t>
            </w:r>
          </w:p>
          <w:p w14:paraId="27CDFCFC" w14:textId="39063DBC" w:rsidR="004769B7" w:rsidRPr="001D5205" w:rsidRDefault="004769B7" w:rsidP="004769B7">
            <w:pPr>
              <w:spacing w:after="100" w:afterAutospacing="1"/>
              <w:ind w:firstLine="709"/>
              <w:contextualSpacing/>
              <w:jc w:val="both"/>
            </w:pPr>
            <w:r w:rsidRPr="001F7EF3">
              <w:rPr>
                <w:i/>
                <w:iCs/>
              </w:rPr>
              <w:t>Срок реализации программы</w:t>
            </w:r>
            <w:r w:rsidRPr="001D5205">
              <w:t xml:space="preserve"> – </w:t>
            </w:r>
            <w:r w:rsidR="00A45B06" w:rsidRPr="001D5205">
              <w:t>1</w:t>
            </w:r>
            <w:r w:rsidRPr="001D5205">
              <w:t xml:space="preserve"> год.</w:t>
            </w:r>
            <w:r w:rsidR="00B8068E">
              <w:t xml:space="preserve"> </w:t>
            </w:r>
            <w:r w:rsidR="00B8068E">
              <w:rPr>
                <w:i/>
                <w:iCs/>
              </w:rPr>
              <w:t>О</w:t>
            </w:r>
            <w:r w:rsidRPr="001D5205">
              <w:rPr>
                <w:i/>
                <w:iCs/>
              </w:rPr>
              <w:t>бъём часов</w:t>
            </w:r>
            <w:r w:rsidRPr="001D5205">
              <w:t xml:space="preserve"> – 68 ч.</w:t>
            </w:r>
          </w:p>
          <w:p w14:paraId="046A824D" w14:textId="3DFDA4E1" w:rsidR="004769B7" w:rsidRPr="00D53500" w:rsidRDefault="00B8068E" w:rsidP="00B8068E">
            <w:pPr>
              <w:spacing w:after="100" w:afterAutospacing="1"/>
              <w:ind w:firstLine="709"/>
              <w:contextualSpacing/>
              <w:jc w:val="both"/>
            </w:pPr>
            <w:r w:rsidRPr="00A45B06">
              <w:rPr>
                <w:i/>
                <w:iCs/>
              </w:rPr>
              <w:t>Формы подведения итогов:</w:t>
            </w:r>
            <w:r w:rsidRPr="00A45B06">
              <w:t xml:space="preserve"> промежуточной формой подведения итогов являются концерты</w:t>
            </w:r>
            <w:r>
              <w:t>, конкурсы, проектная деятельность</w:t>
            </w:r>
            <w:r w:rsidRPr="00A45B06">
              <w:t xml:space="preserve"> уровня образовательной организации.</w:t>
            </w:r>
            <w:r>
              <w:t xml:space="preserve"> О</w:t>
            </w:r>
            <w:r w:rsidR="004769B7" w:rsidRPr="001D5205">
              <w:t>бучени</w:t>
            </w:r>
            <w:r>
              <w:t>е</w:t>
            </w:r>
            <w:r w:rsidR="004769B7" w:rsidRPr="001D5205">
              <w:t xml:space="preserve"> по дополнительной общеобразовательной программе продвинут</w:t>
            </w:r>
            <w:r>
              <w:t>ого уров</w:t>
            </w:r>
            <w:r w:rsidR="004769B7" w:rsidRPr="001D5205">
              <w:t>н</w:t>
            </w:r>
            <w:r>
              <w:t xml:space="preserve">я </w:t>
            </w:r>
            <w:r w:rsidR="004769B7" w:rsidRPr="001D5205">
              <w:t xml:space="preserve">обучения, </w:t>
            </w:r>
            <w:r>
              <w:t>осуществляется</w:t>
            </w:r>
            <w:r w:rsidR="004769B7" w:rsidRPr="001D5205">
              <w:t xml:space="preserve"> с учетом групповой, </w:t>
            </w:r>
            <w:proofErr w:type="spellStart"/>
            <w:r w:rsidR="004769B7" w:rsidRPr="001D5205">
              <w:t>микрогрупповой</w:t>
            </w:r>
            <w:proofErr w:type="spellEnd"/>
            <w:r w:rsidR="004769B7" w:rsidRPr="001D5205">
              <w:t>, индивидуальной работы, включа</w:t>
            </w:r>
            <w:r>
              <w:t>ет</w:t>
            </w:r>
            <w:r w:rsidR="004769B7" w:rsidRPr="001D5205">
              <w:t xml:space="preserve"> формы индивидуальных образовательных маршрутов</w:t>
            </w:r>
            <w:r w:rsidR="001A42C7">
              <w:t xml:space="preserve">, </w:t>
            </w:r>
            <w:proofErr w:type="spellStart"/>
            <w:r w:rsidR="001A42C7">
              <w:t>микро</w:t>
            </w:r>
            <w:r w:rsidR="004769B7" w:rsidRPr="001D5205">
              <w:t>групповых</w:t>
            </w:r>
            <w:proofErr w:type="spellEnd"/>
            <w:r w:rsidR="001A42C7">
              <w:t xml:space="preserve">, групповых </w:t>
            </w:r>
            <w:r w:rsidR="004769B7" w:rsidRPr="001D5205">
              <w:t xml:space="preserve">творческих проектов </w:t>
            </w:r>
            <w:r w:rsidR="001A42C7">
              <w:t>обучающихся</w:t>
            </w:r>
            <w:r w:rsidR="004769B7" w:rsidRPr="001D5205">
              <w:t>.</w:t>
            </w:r>
          </w:p>
        </w:tc>
      </w:tr>
      <w:tr w:rsidR="001D4DE4" w:rsidRPr="00064AC8" w14:paraId="1691C3C3" w14:textId="77777777" w:rsidTr="00CA742F">
        <w:trPr>
          <w:trHeight w:val="720"/>
        </w:trPr>
        <w:tc>
          <w:tcPr>
            <w:tcW w:w="2127" w:type="dxa"/>
          </w:tcPr>
          <w:p w14:paraId="21D6BC7F" w14:textId="77777777" w:rsidR="001D4DE4" w:rsidRPr="002F7125" w:rsidRDefault="001D4DE4" w:rsidP="00136D96">
            <w:pPr>
              <w:pStyle w:val="11"/>
              <w:rPr>
                <w:sz w:val="24"/>
                <w:szCs w:val="24"/>
              </w:rPr>
            </w:pPr>
            <w:r w:rsidRPr="002F7125">
              <w:rPr>
                <w:sz w:val="24"/>
                <w:szCs w:val="24"/>
              </w:rPr>
              <w:lastRenderedPageBreak/>
              <w:t>Форма и</w:t>
            </w:r>
          </w:p>
          <w:p w14:paraId="460A201D" w14:textId="77777777" w:rsidR="001D4DE4" w:rsidRPr="00064AC8" w:rsidRDefault="001D4DE4" w:rsidP="00136D96">
            <w:pPr>
              <w:pStyle w:val="11"/>
              <w:rPr>
                <w:sz w:val="24"/>
                <w:szCs w:val="24"/>
              </w:rPr>
            </w:pPr>
            <w:r w:rsidRPr="002F7125">
              <w:rPr>
                <w:sz w:val="24"/>
                <w:szCs w:val="24"/>
              </w:rPr>
              <w:t>режим занятий</w:t>
            </w:r>
          </w:p>
        </w:tc>
        <w:tc>
          <w:tcPr>
            <w:tcW w:w="8363" w:type="dxa"/>
          </w:tcPr>
          <w:p w14:paraId="0D7ED96C" w14:textId="4A685D6A" w:rsidR="001D4DE4" w:rsidRDefault="001D4DE4" w:rsidP="007A4E3A">
            <w:pPr>
              <w:pStyle w:val="11"/>
              <w:jc w:val="both"/>
              <w:rPr>
                <w:sz w:val="24"/>
                <w:szCs w:val="24"/>
              </w:rPr>
            </w:pPr>
            <w:r>
              <w:rPr>
                <w:bCs/>
                <w:sz w:val="24"/>
                <w:szCs w:val="24"/>
              </w:rPr>
              <w:t>Занятия</w:t>
            </w:r>
            <w:r w:rsidR="001911CE">
              <w:rPr>
                <w:bCs/>
                <w:sz w:val="24"/>
                <w:szCs w:val="24"/>
              </w:rPr>
              <w:t xml:space="preserve">, входящие в состав инвариантной части программы и направленные на освоение теоретических знаний, </w:t>
            </w:r>
            <w:r>
              <w:rPr>
                <w:bCs/>
                <w:sz w:val="24"/>
                <w:szCs w:val="24"/>
              </w:rPr>
              <w:t>проводятся в форме г</w:t>
            </w:r>
            <w:r w:rsidRPr="00064AC8">
              <w:rPr>
                <w:bCs/>
                <w:sz w:val="24"/>
                <w:szCs w:val="24"/>
              </w:rPr>
              <w:t>рупповы</w:t>
            </w:r>
            <w:r w:rsidR="007A4E3A">
              <w:rPr>
                <w:bCs/>
                <w:sz w:val="24"/>
                <w:szCs w:val="24"/>
              </w:rPr>
              <w:t>х</w:t>
            </w:r>
            <w:r w:rsidRPr="00064AC8">
              <w:rPr>
                <w:bCs/>
                <w:sz w:val="24"/>
                <w:szCs w:val="24"/>
              </w:rPr>
              <w:t xml:space="preserve"> заняти</w:t>
            </w:r>
            <w:r w:rsidR="007A4E3A">
              <w:rPr>
                <w:bCs/>
                <w:sz w:val="24"/>
                <w:szCs w:val="24"/>
              </w:rPr>
              <w:t>й</w:t>
            </w:r>
            <w:r>
              <w:rPr>
                <w:bCs/>
                <w:sz w:val="24"/>
                <w:szCs w:val="24"/>
              </w:rPr>
              <w:t xml:space="preserve">. </w:t>
            </w:r>
            <w:r w:rsidR="007A4E3A">
              <w:rPr>
                <w:bCs/>
                <w:sz w:val="24"/>
                <w:szCs w:val="24"/>
              </w:rPr>
              <w:t>П</w:t>
            </w:r>
            <w:r>
              <w:rPr>
                <w:bCs/>
                <w:sz w:val="24"/>
                <w:szCs w:val="24"/>
              </w:rPr>
              <w:t xml:space="preserve">редусмотрена работа </w:t>
            </w:r>
            <w:r w:rsidRPr="001A42C7">
              <w:rPr>
                <w:bCs/>
                <w:sz w:val="24"/>
                <w:szCs w:val="24"/>
                <w:highlight w:val="yellow"/>
              </w:rPr>
              <w:t>концертмейстера.</w:t>
            </w:r>
            <w:r>
              <w:rPr>
                <w:bCs/>
                <w:sz w:val="24"/>
                <w:szCs w:val="24"/>
              </w:rPr>
              <w:t xml:space="preserve"> Режим занятий -</w:t>
            </w:r>
            <w:r w:rsidRPr="00064AC8">
              <w:rPr>
                <w:sz w:val="24"/>
                <w:szCs w:val="24"/>
              </w:rPr>
              <w:t>2 часа в неделю</w:t>
            </w:r>
            <w:r>
              <w:rPr>
                <w:sz w:val="24"/>
                <w:szCs w:val="24"/>
              </w:rPr>
              <w:t xml:space="preserve">. </w:t>
            </w:r>
          </w:p>
          <w:p w14:paraId="4927CA89" w14:textId="3E58B2F5" w:rsidR="007A4E3A" w:rsidRPr="00A229F0" w:rsidRDefault="001911CE" w:rsidP="00FD59C9">
            <w:pPr>
              <w:ind w:firstLine="709"/>
              <w:contextualSpacing/>
              <w:jc w:val="both"/>
            </w:pPr>
            <w:r w:rsidRPr="00A229F0">
              <w:t>Вариативная</w:t>
            </w:r>
            <w:r w:rsidR="00A229F0" w:rsidRPr="00A229F0">
              <w:t>, практико-ориентированная</w:t>
            </w:r>
            <w:r w:rsidRPr="00A229F0">
              <w:t xml:space="preserve"> часть програм</w:t>
            </w:r>
            <w:r w:rsidR="00A229F0" w:rsidRPr="00A229F0">
              <w:t xml:space="preserve">мы </w:t>
            </w:r>
            <w:r w:rsidR="007A4E3A" w:rsidRPr="00A229F0">
              <w:t xml:space="preserve">предусматривает сочетание групповых, </w:t>
            </w:r>
            <w:proofErr w:type="spellStart"/>
            <w:r w:rsidR="007A65DA" w:rsidRPr="00A229F0">
              <w:t>микрогрупповых</w:t>
            </w:r>
            <w:proofErr w:type="spellEnd"/>
            <w:r w:rsidR="007A65DA" w:rsidRPr="00A229F0">
              <w:t xml:space="preserve"> и </w:t>
            </w:r>
            <w:r w:rsidR="007A4E3A" w:rsidRPr="00A229F0">
              <w:t>индивидуальных занятий</w:t>
            </w:r>
            <w:r w:rsidR="001A42C7">
              <w:t xml:space="preserve">. </w:t>
            </w:r>
            <w:proofErr w:type="spellStart"/>
            <w:r w:rsidR="001A42C7">
              <w:t>Р</w:t>
            </w:r>
            <w:r w:rsidR="001A42C7" w:rsidRPr="001A42C7">
              <w:t>азноуровневые</w:t>
            </w:r>
            <w:proofErr w:type="spellEnd"/>
            <w:r w:rsidR="001A42C7" w:rsidRPr="001A42C7">
              <w:t xml:space="preserve"> методики вокального воспитания, комплекс воспитательных мероприятий: конкурсы патриотической песни, встречи с интересными людьми, посещение концертов, музыкальные композиции на военно-патриотическую тему; совместную работу педагога, </w:t>
            </w:r>
            <w:r w:rsidR="002F7125">
              <w:t xml:space="preserve">обучающихся, духового оркестра, </w:t>
            </w:r>
            <w:r w:rsidR="001A42C7" w:rsidRPr="001A42C7">
              <w:t>родителей.</w:t>
            </w:r>
            <w:r w:rsidR="007A4E3A" w:rsidRPr="00A229F0">
              <w:t xml:space="preserve"> </w:t>
            </w:r>
            <w:r w:rsidR="00FD59C9">
              <w:t xml:space="preserve"> </w:t>
            </w:r>
            <w:r w:rsidR="001A42C7">
              <w:t>Р</w:t>
            </w:r>
            <w:r w:rsidR="007A4E3A" w:rsidRPr="00A229F0">
              <w:t>азвитие практических умений происходит через различные активные формы приобретения знаний: проектная деятельность, конкурсная, торжественно-ритуальная, культурно-просветительская, благотворительная.</w:t>
            </w:r>
          </w:p>
        </w:tc>
      </w:tr>
      <w:tr w:rsidR="00BC3956" w:rsidRPr="00064AC8" w14:paraId="6E2DC5B2" w14:textId="77777777" w:rsidTr="00CA742F">
        <w:trPr>
          <w:trHeight w:val="273"/>
        </w:trPr>
        <w:tc>
          <w:tcPr>
            <w:tcW w:w="2127" w:type="dxa"/>
          </w:tcPr>
          <w:p w14:paraId="710FC915" w14:textId="77777777" w:rsidR="00BC3956" w:rsidRPr="00064AC8" w:rsidRDefault="00BC3956" w:rsidP="00064AC8">
            <w:pPr>
              <w:pStyle w:val="11"/>
              <w:rPr>
                <w:sz w:val="24"/>
                <w:szCs w:val="24"/>
              </w:rPr>
            </w:pPr>
            <w:r w:rsidRPr="00064AC8">
              <w:rPr>
                <w:sz w:val="24"/>
                <w:szCs w:val="24"/>
              </w:rPr>
              <w:t xml:space="preserve">Ожидаемые результаты </w:t>
            </w:r>
          </w:p>
        </w:tc>
        <w:tc>
          <w:tcPr>
            <w:tcW w:w="8363" w:type="dxa"/>
          </w:tcPr>
          <w:p w14:paraId="05A22225" w14:textId="189CC007" w:rsidR="003C7BA4" w:rsidRPr="00A229F0" w:rsidRDefault="003C7BA4" w:rsidP="00A229F0">
            <w:pPr>
              <w:ind w:right="57" w:firstLine="709"/>
              <w:contextualSpacing/>
              <w:jc w:val="both"/>
              <w:rPr>
                <w:b/>
                <w:bCs/>
              </w:rPr>
            </w:pPr>
            <w:r w:rsidRPr="00A229F0">
              <w:rPr>
                <w:b/>
                <w:bCs/>
              </w:rPr>
              <w:t>Планируемые результаты.</w:t>
            </w:r>
          </w:p>
          <w:p w14:paraId="38048E21" w14:textId="77777777" w:rsidR="003C7BA4" w:rsidRPr="00A229F0" w:rsidRDefault="003C7BA4" w:rsidP="00A229F0">
            <w:pPr>
              <w:ind w:right="57" w:firstLine="709"/>
              <w:contextualSpacing/>
              <w:jc w:val="both"/>
            </w:pPr>
            <w:r w:rsidRPr="00A229F0">
              <w:t>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14:paraId="7469D533" w14:textId="7290E796" w:rsidR="003C7BA4" w:rsidRPr="00A229F0" w:rsidRDefault="003C7BA4" w:rsidP="00A229F0">
            <w:pPr>
              <w:ind w:right="57" w:firstLine="709"/>
              <w:contextualSpacing/>
              <w:jc w:val="both"/>
            </w:pPr>
            <w:r w:rsidRPr="00A229F0">
              <w:rPr>
                <w:i/>
                <w:iCs/>
              </w:rPr>
              <w:t>Метапредметными результатами являются:</w:t>
            </w:r>
            <w:r w:rsidR="00FD59C9">
              <w:rPr>
                <w:i/>
                <w:iCs/>
              </w:rPr>
              <w:t xml:space="preserve"> </w:t>
            </w:r>
            <w:r w:rsidRPr="00A229F0">
              <w:t xml:space="preserve">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r w:rsidR="00FD59C9">
              <w:t xml:space="preserve"> </w:t>
            </w:r>
            <w:r w:rsidRPr="00A229F0">
              <w:t xml:space="preserve"> умение соотносить свои действия с планируемыми результатами, определять способы действий в рамках предложенных условий и требований, корректировать свои действия в соответствии с изменяющейся ситуацией;</w:t>
            </w:r>
            <w:r w:rsidR="00FD59C9">
              <w:t xml:space="preserve"> </w:t>
            </w:r>
            <w:r w:rsidRPr="00A229F0">
              <w:t xml:space="preserve"> владение основами самоконтроля, самооценки, принятие решений и осуществления осознанного выбора в учебной и познавательной деятельности;</w:t>
            </w:r>
            <w:r w:rsidR="00FD59C9">
              <w:t xml:space="preserve"> </w:t>
            </w:r>
            <w:r w:rsidRPr="00A229F0">
              <w:t xml:space="preserve"> смысловое </w:t>
            </w:r>
            <w:r w:rsidR="00782810">
              <w:t>проч</w:t>
            </w:r>
            <w:r w:rsidRPr="00A229F0">
              <w:t>тение</w:t>
            </w:r>
            <w:r w:rsidR="00782810">
              <w:t xml:space="preserve"> вокального текста</w:t>
            </w:r>
            <w:r w:rsidRPr="00A229F0">
              <w:t>;</w:t>
            </w:r>
            <w:r w:rsidR="00FD59C9">
              <w:t xml:space="preserve"> </w:t>
            </w:r>
            <w:r w:rsidRPr="00A229F0">
              <w:t xml:space="preserve"> овладение способами решения поискового и творческого характера;</w:t>
            </w:r>
            <w:r w:rsidR="00FD59C9">
              <w:t xml:space="preserve"> </w:t>
            </w:r>
            <w:r w:rsidRPr="00A229F0">
              <w:t xml:space="preserve"> приобретение опыта в вокально – творческой деятельности;</w:t>
            </w:r>
            <w:r w:rsidR="00FD59C9">
              <w:t xml:space="preserve"> </w:t>
            </w:r>
            <w:r w:rsidRPr="00A229F0">
              <w:t xml:space="preserve"> культурно – познавательная, коммуникативная и социально – эстетическая компетентности.</w:t>
            </w:r>
          </w:p>
          <w:p w14:paraId="155AF749" w14:textId="70FACA84" w:rsidR="003C7BA4" w:rsidRPr="00A229F0" w:rsidRDefault="003C7BA4" w:rsidP="00A229F0">
            <w:pPr>
              <w:ind w:right="57" w:firstLine="709"/>
              <w:contextualSpacing/>
              <w:jc w:val="both"/>
            </w:pPr>
            <w:r w:rsidRPr="00A229F0">
              <w:rPr>
                <w:i/>
                <w:iCs/>
              </w:rPr>
              <w:lastRenderedPageBreak/>
              <w:t>Личностными результатами занятий являются:</w:t>
            </w:r>
            <w:r w:rsidR="00FD59C9">
              <w:rPr>
                <w:i/>
                <w:iCs/>
              </w:rPr>
              <w:t xml:space="preserve"> </w:t>
            </w:r>
            <w:r w:rsidRPr="00A229F0">
              <w:t xml:space="preserve"> воспитание российской гражданской идентичности, осознание своей этнической принадлежности, знание культуры своего народа, своего края;</w:t>
            </w:r>
            <w:r w:rsidR="00FD59C9">
              <w:t xml:space="preserve"> </w:t>
            </w:r>
            <w:r w:rsidRPr="00A229F0">
              <w:t xml:space="preserve"> формирование коммуникативной компетентности в общении и сотрудничестве со сверстниками и взрослыми в процессе образовательной и творческой деятельности, работать индивидуально и в группе;</w:t>
            </w:r>
            <w:r w:rsidR="00FD59C9">
              <w:t xml:space="preserve"> </w:t>
            </w:r>
            <w:r w:rsidRPr="00A229F0">
              <w:t xml:space="preserve"> формирование эстетических потребностей, ценностей;</w:t>
            </w:r>
            <w:r w:rsidR="00FD59C9">
              <w:t xml:space="preserve"> </w:t>
            </w:r>
            <w:r w:rsidRPr="00A229F0">
              <w:t xml:space="preserve"> развитие эстетических чувств и художественного вкуса;</w:t>
            </w:r>
            <w:r w:rsidR="00FD59C9">
              <w:t xml:space="preserve"> </w:t>
            </w:r>
            <w:r w:rsidRPr="00A229F0">
              <w:t xml:space="preserve"> развитие потребностей опыта творческой деятельности в вокальном виде искусства;</w:t>
            </w:r>
            <w:r w:rsidR="00FD59C9">
              <w:t xml:space="preserve"> </w:t>
            </w:r>
            <w:r w:rsidRPr="00A229F0">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11000E22" w14:textId="4C00E08A" w:rsidR="003C7BA4" w:rsidRPr="00A229F0" w:rsidRDefault="003C7BA4" w:rsidP="00A229F0">
            <w:pPr>
              <w:ind w:right="57" w:firstLine="709"/>
              <w:contextualSpacing/>
              <w:jc w:val="both"/>
            </w:pPr>
            <w:r w:rsidRPr="00A229F0">
              <w:rPr>
                <w:i/>
                <w:iCs/>
              </w:rPr>
              <w:t>Предметными результатами занятий по программе являются:</w:t>
            </w:r>
            <w:r w:rsidR="00FD59C9">
              <w:rPr>
                <w:i/>
                <w:iCs/>
              </w:rPr>
              <w:t xml:space="preserve"> </w:t>
            </w:r>
            <w:r w:rsidRPr="00A229F0">
              <w:t>К концу обучения дети должны знать/</w:t>
            </w:r>
            <w:proofErr w:type="gramStart"/>
            <w:r w:rsidRPr="00A229F0">
              <w:t>понимать:</w:t>
            </w:r>
            <w:r w:rsidR="00FD59C9">
              <w:t xml:space="preserve"> </w:t>
            </w:r>
            <w:r w:rsidRPr="00A229F0">
              <w:t xml:space="preserve"> строение</w:t>
            </w:r>
            <w:proofErr w:type="gramEnd"/>
            <w:r w:rsidRPr="00A229F0">
              <w:t xml:space="preserve"> артикуляционного аппарата;</w:t>
            </w:r>
            <w:r w:rsidR="00FD59C9">
              <w:t xml:space="preserve"> </w:t>
            </w:r>
            <w:r w:rsidRPr="00A229F0">
              <w:t xml:space="preserve"> особенности и возможности певческого голоса;</w:t>
            </w:r>
            <w:r w:rsidR="00FD59C9">
              <w:t xml:space="preserve"> </w:t>
            </w:r>
            <w:r w:rsidRPr="00A229F0">
              <w:t xml:space="preserve"> гигиену певческого голоса;</w:t>
            </w:r>
            <w:r w:rsidR="00FD59C9">
              <w:t xml:space="preserve"> </w:t>
            </w:r>
            <w:r w:rsidRPr="00A229F0">
              <w:t xml:space="preserve"> понимать по требованию педагога слова – петь «мягко, нежно, легко»</w:t>
            </w:r>
          </w:p>
          <w:p w14:paraId="75212DE8" w14:textId="7C38A135" w:rsidR="003C7BA4" w:rsidRPr="00A229F0" w:rsidRDefault="003C7BA4" w:rsidP="00A229F0">
            <w:pPr>
              <w:ind w:right="57" w:firstLine="709"/>
              <w:contextualSpacing/>
              <w:jc w:val="both"/>
            </w:pPr>
            <w:proofErr w:type="gramStart"/>
            <w:r w:rsidRPr="00A229F0">
              <w:t>уметь:</w:t>
            </w:r>
            <w:r w:rsidR="00FD59C9">
              <w:t xml:space="preserve"> </w:t>
            </w:r>
            <w:r w:rsidRPr="00A229F0">
              <w:t xml:space="preserve"> правильно</w:t>
            </w:r>
            <w:proofErr w:type="gramEnd"/>
            <w:r w:rsidRPr="00A229F0">
              <w:t xml:space="preserve"> дышать: делать небольшой спокойный вдох, не поднимая плеч;</w:t>
            </w:r>
            <w:r w:rsidR="00FD59C9">
              <w:t xml:space="preserve"> </w:t>
            </w:r>
            <w:r w:rsidRPr="00A229F0">
              <w:t xml:space="preserve"> петь короткие фразы на одном дыхании;</w:t>
            </w:r>
            <w:r w:rsidR="00FD59C9">
              <w:t xml:space="preserve"> </w:t>
            </w:r>
            <w:r w:rsidRPr="00A229F0">
              <w:t xml:space="preserve"> наличие интереса к хоровому пению и вокальным произведениям, вокально творческое самовыражение (пение в ансамбле, хоре);</w:t>
            </w:r>
            <w:r w:rsidR="00FD59C9">
              <w:t xml:space="preserve"> </w:t>
            </w:r>
            <w:r w:rsidRPr="00A229F0">
              <w:t xml:space="preserve"> умение исполнять песни различной сложности с не дублирующим вокальную партию аккомпанементом, правильное распределение дыхания в длинной фразе, использование цепного дыхания;</w:t>
            </w:r>
            <w:r w:rsidR="00FD59C9">
              <w:t xml:space="preserve"> </w:t>
            </w:r>
            <w:r w:rsidRPr="00A229F0">
              <w:t xml:space="preserve"> участие в концертах, умение чувствовать исполняемые произведения.</w:t>
            </w:r>
          </w:p>
          <w:p w14:paraId="14EB1B2A" w14:textId="77777777" w:rsidR="003C7BA4" w:rsidRPr="00A229F0" w:rsidRDefault="003C7BA4" w:rsidP="00A229F0">
            <w:pPr>
              <w:ind w:right="57" w:firstLine="709"/>
              <w:contextualSpacing/>
              <w:jc w:val="both"/>
            </w:pPr>
            <w:r w:rsidRPr="00A229F0">
              <w:t>В ходе реализации данной программы формируются:</w:t>
            </w:r>
          </w:p>
          <w:p w14:paraId="78A66490" w14:textId="190FB67C" w:rsidR="003C7BA4" w:rsidRPr="00A229F0" w:rsidRDefault="003C7BA4" w:rsidP="00A229F0">
            <w:pPr>
              <w:ind w:right="57" w:firstLine="709"/>
              <w:contextualSpacing/>
              <w:jc w:val="both"/>
            </w:pPr>
            <w:r w:rsidRPr="00A229F0">
              <w:rPr>
                <w:i/>
                <w:iCs/>
              </w:rPr>
              <w:t xml:space="preserve">Личностные </w:t>
            </w:r>
            <w:proofErr w:type="gramStart"/>
            <w:r w:rsidRPr="00A229F0">
              <w:rPr>
                <w:i/>
                <w:iCs/>
              </w:rPr>
              <w:t>УУД:</w:t>
            </w:r>
            <w:r w:rsidR="00FD59C9">
              <w:rPr>
                <w:i/>
                <w:iCs/>
              </w:rPr>
              <w:t xml:space="preserve"> </w:t>
            </w:r>
            <w:r w:rsidRPr="00A229F0">
              <w:t xml:space="preserve"> наличие</w:t>
            </w:r>
            <w:proofErr w:type="gramEnd"/>
            <w:r w:rsidRPr="00A229F0">
              <w:t xml:space="preserve"> широкой мотивационной основы учебной деятельности, включающей социальные, учебно–познавательные и внешние мотивы;</w:t>
            </w:r>
            <w:r w:rsidR="00FD59C9">
              <w:t xml:space="preserve"> </w:t>
            </w:r>
            <w:r w:rsidRPr="00A229F0">
              <w:t xml:space="preserve"> ориентация на понимание причин успеха в учебной деятельности;</w:t>
            </w:r>
            <w:r w:rsidR="00FD59C9">
              <w:t xml:space="preserve"> </w:t>
            </w:r>
            <w:r w:rsidRPr="00A229F0">
              <w:t xml:space="preserve"> наличие эмоционально - ценностного отношения к искусству;</w:t>
            </w:r>
            <w:r w:rsidR="00FD59C9">
              <w:t xml:space="preserve"> </w:t>
            </w:r>
            <w:r w:rsidRPr="00A229F0">
              <w:t xml:space="preserve"> реализация творческого потенциала в процессе коллективного </w:t>
            </w:r>
            <w:proofErr w:type="spellStart"/>
            <w:r w:rsidRPr="00A229F0">
              <w:t>музицирования</w:t>
            </w:r>
            <w:proofErr w:type="spellEnd"/>
            <w:r w:rsidRPr="00A229F0">
              <w:t>;</w:t>
            </w:r>
            <w:r w:rsidR="00FD59C9">
              <w:t xml:space="preserve"> </w:t>
            </w:r>
            <w:r w:rsidRPr="00A229F0">
              <w:t xml:space="preserve"> позитивная оценка своих музыкально - творческих способностей.</w:t>
            </w:r>
          </w:p>
          <w:p w14:paraId="4DA9046C" w14:textId="6FFB9498" w:rsidR="003C7BA4" w:rsidRPr="00A229F0" w:rsidRDefault="003C7BA4" w:rsidP="00A229F0">
            <w:pPr>
              <w:ind w:right="57" w:firstLine="709"/>
              <w:contextualSpacing/>
              <w:jc w:val="both"/>
            </w:pPr>
            <w:r w:rsidRPr="00A229F0">
              <w:rPr>
                <w:i/>
                <w:iCs/>
              </w:rPr>
              <w:t>Коммуникативные УУД:</w:t>
            </w:r>
            <w:r w:rsidR="00FD59C9">
              <w:rPr>
                <w:i/>
                <w:iCs/>
              </w:rPr>
              <w:t xml:space="preserve"> </w:t>
            </w:r>
            <w:r w:rsidRPr="00A229F0">
              <w:t>разрешение конфликтов, постановка вопросов.</w:t>
            </w:r>
            <w:r w:rsidR="00FD59C9">
              <w:t xml:space="preserve"> </w:t>
            </w:r>
            <w:r w:rsidRPr="00A229F0">
              <w:t xml:space="preserve"> наличие стремления находить продуктивное сотрудничество (</w:t>
            </w:r>
            <w:proofErr w:type="gramStart"/>
            <w:r w:rsidRPr="00A229F0">
              <w:t xml:space="preserve">общение, </w:t>
            </w:r>
            <w:r w:rsidR="00FD59C9">
              <w:t xml:space="preserve"> </w:t>
            </w:r>
            <w:r w:rsidRPr="00A229F0">
              <w:t>взаимодействие</w:t>
            </w:r>
            <w:proofErr w:type="gramEnd"/>
            <w:r w:rsidRPr="00A229F0">
              <w:t>) со сверстниками при решении музыкально- творческих задач;</w:t>
            </w:r>
            <w:r w:rsidR="00FD59C9">
              <w:t xml:space="preserve"> </w:t>
            </w:r>
            <w:r w:rsidRPr="00A229F0">
              <w:t xml:space="preserve"> участие в музыкальной жизни</w:t>
            </w:r>
            <w:r w:rsidR="00782810">
              <w:t xml:space="preserve"> училища</w:t>
            </w:r>
            <w:r w:rsidRPr="00A229F0">
              <w:t>.</w:t>
            </w:r>
            <w:r w:rsidR="00FD59C9">
              <w:t xml:space="preserve"> </w:t>
            </w:r>
            <w:r w:rsidRPr="00A229F0">
              <w:t xml:space="preserve"> умение применять знания о музыке вне учебного процесса.</w:t>
            </w:r>
          </w:p>
          <w:p w14:paraId="066FDFBE" w14:textId="642D5BE3" w:rsidR="003C7BA4" w:rsidRPr="00A229F0" w:rsidRDefault="003C7BA4" w:rsidP="00A229F0">
            <w:pPr>
              <w:ind w:right="57" w:firstLine="709"/>
              <w:contextualSpacing/>
              <w:jc w:val="both"/>
            </w:pPr>
            <w:r w:rsidRPr="00A229F0">
              <w:rPr>
                <w:i/>
                <w:iCs/>
              </w:rPr>
              <w:t xml:space="preserve">Регулятивные </w:t>
            </w:r>
            <w:proofErr w:type="gramStart"/>
            <w:r w:rsidRPr="00A229F0">
              <w:rPr>
                <w:i/>
                <w:iCs/>
              </w:rPr>
              <w:t>УУД:</w:t>
            </w:r>
            <w:r w:rsidR="00FD59C9">
              <w:rPr>
                <w:i/>
                <w:iCs/>
              </w:rPr>
              <w:t xml:space="preserve"> </w:t>
            </w:r>
            <w:r w:rsidRPr="00A229F0">
              <w:t xml:space="preserve"> умение</w:t>
            </w:r>
            <w:proofErr w:type="gramEnd"/>
            <w:r w:rsidRPr="00A229F0">
              <w:t xml:space="preserve"> строить речевые высказывания о музыке (музыкальном произведении) в устной форме;</w:t>
            </w:r>
            <w:r w:rsidR="00FD59C9">
              <w:t xml:space="preserve"> </w:t>
            </w:r>
            <w:r w:rsidRPr="00A229F0">
              <w:t xml:space="preserve"> умение формулировать собственное мнение и позицию;</w:t>
            </w:r>
            <w:r w:rsidR="00FD59C9">
              <w:t xml:space="preserve"> </w:t>
            </w:r>
            <w:r w:rsidRPr="00A229F0">
              <w:t xml:space="preserve"> умение целостно представлять истоки возникновения музыкального искусства.</w:t>
            </w:r>
          </w:p>
          <w:p w14:paraId="6AE11056" w14:textId="20627788" w:rsidR="003C7BA4" w:rsidRPr="00A229F0" w:rsidRDefault="003C7BA4" w:rsidP="00A229F0">
            <w:pPr>
              <w:ind w:right="57" w:firstLine="709"/>
              <w:contextualSpacing/>
              <w:jc w:val="both"/>
            </w:pPr>
            <w:r w:rsidRPr="00A229F0">
              <w:rPr>
                <w:i/>
                <w:iCs/>
              </w:rPr>
              <w:t>Познавательные УУД:</w:t>
            </w:r>
            <w:r w:rsidR="00FD59C9">
              <w:rPr>
                <w:i/>
                <w:iCs/>
              </w:rPr>
              <w:t xml:space="preserve"> </w:t>
            </w:r>
            <w:r w:rsidRPr="00A229F0">
              <w:t xml:space="preserve">умение проводить простые сравнения между музыкальными произведениями и произведениями изобразительного искусства по заданным </w:t>
            </w:r>
            <w:proofErr w:type="gramStart"/>
            <w:r w:rsidRPr="00A229F0">
              <w:t>критериям;</w:t>
            </w:r>
            <w:r w:rsidR="00FD59C9">
              <w:t xml:space="preserve"> </w:t>
            </w:r>
            <w:r w:rsidRPr="00A229F0">
              <w:t xml:space="preserve"> умение</w:t>
            </w:r>
            <w:proofErr w:type="gramEnd"/>
            <w:r w:rsidRPr="00A229F0">
              <w:t xml:space="preserve"> устанавливать простые аналогии (образные, тематические) между произведениями музыки и изобразительного искусства;</w:t>
            </w:r>
            <w:r w:rsidR="00FD59C9">
              <w:t xml:space="preserve"> </w:t>
            </w:r>
            <w:r w:rsidRPr="00A229F0">
              <w:t xml:space="preserve"> осуществление поиска необходимой информации для выполнения учебных заданий</w:t>
            </w:r>
            <w:r w:rsidR="00FD59C9">
              <w:t xml:space="preserve">; </w:t>
            </w:r>
            <w:r w:rsidRPr="00A229F0">
              <w:t>формирование целостного представления о возникновении и существовании музыкального искусства.</w:t>
            </w:r>
          </w:p>
          <w:p w14:paraId="0AD6D172" w14:textId="1EE03DFE" w:rsidR="00BC3956" w:rsidRPr="00A229F0" w:rsidRDefault="003C7BA4" w:rsidP="00FD59C9">
            <w:pPr>
              <w:ind w:right="57" w:firstLine="709"/>
              <w:contextualSpacing/>
              <w:jc w:val="both"/>
              <w:rPr>
                <w:sz w:val="28"/>
                <w:szCs w:val="28"/>
              </w:rPr>
            </w:pPr>
            <w:proofErr w:type="spellStart"/>
            <w:r w:rsidRPr="00A229F0">
              <w:rPr>
                <w:i/>
                <w:iCs/>
              </w:rPr>
              <w:t>Общеучебные</w:t>
            </w:r>
            <w:proofErr w:type="spellEnd"/>
            <w:r w:rsidRPr="00A229F0">
              <w:rPr>
                <w:i/>
                <w:iCs/>
              </w:rPr>
              <w:t xml:space="preserve"> </w:t>
            </w:r>
            <w:proofErr w:type="gramStart"/>
            <w:r w:rsidRPr="00A229F0">
              <w:rPr>
                <w:i/>
                <w:iCs/>
              </w:rPr>
              <w:t>УУД:</w:t>
            </w:r>
            <w:r w:rsidR="00FD59C9">
              <w:rPr>
                <w:i/>
                <w:iCs/>
              </w:rPr>
              <w:t xml:space="preserve"> </w:t>
            </w:r>
            <w:r w:rsidRPr="00A229F0">
              <w:t xml:space="preserve"> умение</w:t>
            </w:r>
            <w:proofErr w:type="gramEnd"/>
            <w:r w:rsidRPr="00A229F0">
              <w:t xml:space="preserve"> структурировать знания;</w:t>
            </w:r>
            <w:r w:rsidR="00FD59C9">
              <w:t xml:space="preserve"> </w:t>
            </w:r>
            <w:r w:rsidRPr="00A229F0">
              <w:t>выделение и формулирование учебной цели;</w:t>
            </w:r>
            <w:r w:rsidR="00FD59C9">
              <w:t xml:space="preserve"> </w:t>
            </w:r>
            <w:r w:rsidRPr="00A229F0">
              <w:t>поиск и выделение необходимой информации;</w:t>
            </w:r>
            <w:r w:rsidR="00FD59C9">
              <w:t xml:space="preserve"> </w:t>
            </w:r>
            <w:r w:rsidRPr="00A229F0">
              <w:t xml:space="preserve"> анализ, синтез объектов, составление</w:t>
            </w:r>
            <w:r w:rsidRPr="008450ED">
              <w:rPr>
                <w:sz w:val="28"/>
                <w:szCs w:val="28"/>
              </w:rPr>
              <w:t xml:space="preserve"> </w:t>
            </w:r>
            <w:r w:rsidRPr="008B51AA">
              <w:t>целого из частей.</w:t>
            </w:r>
          </w:p>
        </w:tc>
      </w:tr>
      <w:tr w:rsidR="00BC3956" w:rsidRPr="00064AC8" w14:paraId="7D672B2F" w14:textId="77777777" w:rsidTr="00CA742F">
        <w:trPr>
          <w:trHeight w:val="280"/>
        </w:trPr>
        <w:tc>
          <w:tcPr>
            <w:tcW w:w="2127" w:type="dxa"/>
          </w:tcPr>
          <w:p w14:paraId="6D064236" w14:textId="77777777" w:rsidR="00BC3956" w:rsidRPr="00064AC8" w:rsidRDefault="00BC3956" w:rsidP="001D4DE4">
            <w:pPr>
              <w:pStyle w:val="11"/>
              <w:rPr>
                <w:sz w:val="24"/>
                <w:szCs w:val="24"/>
              </w:rPr>
            </w:pPr>
            <w:r w:rsidRPr="00064AC8">
              <w:rPr>
                <w:sz w:val="24"/>
                <w:szCs w:val="24"/>
              </w:rPr>
              <w:t xml:space="preserve">Формы подведения итогов </w:t>
            </w:r>
          </w:p>
        </w:tc>
        <w:tc>
          <w:tcPr>
            <w:tcW w:w="8363" w:type="dxa"/>
          </w:tcPr>
          <w:p w14:paraId="1214A870" w14:textId="0C0DBD8B" w:rsidR="004769B7" w:rsidRDefault="0052721C" w:rsidP="002F619C">
            <w:pPr>
              <w:autoSpaceDE w:val="0"/>
              <w:autoSpaceDN w:val="0"/>
              <w:adjustRightInd w:val="0"/>
              <w:jc w:val="both"/>
            </w:pPr>
            <w:r w:rsidRPr="00B06311">
              <w:rPr>
                <w:rFonts w:eastAsiaTheme="minorHAnsi"/>
                <w:lang w:eastAsia="en-US"/>
              </w:rPr>
              <w:t>Промежуточной формой подведения итогов являются</w:t>
            </w:r>
            <w:r w:rsidR="00D53500">
              <w:rPr>
                <w:rFonts w:eastAsiaTheme="minorHAnsi"/>
                <w:lang w:eastAsia="en-US"/>
              </w:rPr>
              <w:t xml:space="preserve">: </w:t>
            </w:r>
            <w:r w:rsidR="00D53500" w:rsidRPr="00D53500">
              <w:rPr>
                <w:rFonts w:eastAsiaTheme="minorHAnsi"/>
                <w:lang w:eastAsia="en-US"/>
              </w:rPr>
              <w:t>участие в концертных практиках, конкурсных мероприятиях, творческих вокально-хоровых проектах различного уровня</w:t>
            </w:r>
            <w:r w:rsidR="00D53500">
              <w:rPr>
                <w:rFonts w:eastAsiaTheme="minorHAnsi"/>
                <w:lang w:eastAsia="en-US"/>
              </w:rPr>
              <w:t xml:space="preserve">. </w:t>
            </w:r>
            <w:r w:rsidR="00D53500">
              <w:t xml:space="preserve">Итоговой формой проверки полученных знаний и умений </w:t>
            </w:r>
            <w:proofErr w:type="gramStart"/>
            <w:r w:rsidR="00D53500">
              <w:t xml:space="preserve">являются: </w:t>
            </w:r>
            <w:r w:rsidR="00FD59C9">
              <w:t xml:space="preserve"> </w:t>
            </w:r>
            <w:r w:rsidR="00D53500">
              <w:t>тестовые</w:t>
            </w:r>
            <w:proofErr w:type="gramEnd"/>
            <w:r w:rsidR="00D53500">
              <w:t xml:space="preserve"> задания теоретического характера, </w:t>
            </w:r>
            <w:r w:rsidR="002F619C">
              <w:t xml:space="preserve">отражающие прохождение всех уровней и модулей программы, </w:t>
            </w:r>
            <w:r w:rsidR="00D53500">
              <w:t xml:space="preserve">участие в концертных практиках, конкурсных мероприятиях, творческих вокально-хоровых проектах различного уровня. </w:t>
            </w:r>
            <w:r w:rsidR="00D53500" w:rsidRPr="00D53500">
              <w:t>Данные о</w:t>
            </w:r>
            <w:r w:rsidR="002F619C">
              <w:t xml:space="preserve"> прохождении контрольных мероприятий </w:t>
            </w:r>
            <w:r w:rsidR="00D53500" w:rsidRPr="00D53500">
              <w:t>фиксируются в индивидуальных образовательных маршрутах</w:t>
            </w:r>
            <w:r w:rsidR="002F619C">
              <w:t xml:space="preserve">, наградной материал вносится в </w:t>
            </w:r>
            <w:r w:rsidR="002F619C">
              <w:lastRenderedPageBreak/>
              <w:t>личную карточку кадета.</w:t>
            </w:r>
            <w:r w:rsidR="00B8068E">
              <w:t xml:space="preserve"> </w:t>
            </w:r>
            <w:r w:rsidR="004769B7">
              <w:t>По итогам освоения программы выдается свидетельство установленного образца</w:t>
            </w:r>
            <w:r w:rsidR="00B8068E">
              <w:t xml:space="preserve"> по форме (</w:t>
            </w:r>
            <w:r w:rsidR="004D0130">
              <w:t>рисун</w:t>
            </w:r>
            <w:r w:rsidR="00B8068E">
              <w:t>о</w:t>
            </w:r>
            <w:r w:rsidR="004D0130">
              <w:t>к №2</w:t>
            </w:r>
            <w:r w:rsidR="00B8068E">
              <w:t>)</w:t>
            </w:r>
            <w:r w:rsidR="002F619C">
              <w:t xml:space="preserve"> </w:t>
            </w:r>
          </w:p>
          <w:p w14:paraId="3D8E93C0" w14:textId="4EB794E2" w:rsidR="003C7BA4" w:rsidRDefault="004D0130" w:rsidP="004D0130">
            <w:pPr>
              <w:pStyle w:val="a9"/>
              <w:jc w:val="right"/>
              <w:rPr>
                <w:bCs/>
                <w:sz w:val="24"/>
                <w:szCs w:val="24"/>
              </w:rPr>
            </w:pPr>
            <w:r w:rsidRPr="004D0130">
              <w:rPr>
                <w:bCs/>
                <w:sz w:val="24"/>
                <w:szCs w:val="24"/>
              </w:rPr>
              <w:t>Рисунок 2</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5535"/>
              <w:gridCol w:w="1843"/>
            </w:tblGrid>
            <w:tr w:rsidR="003C7BA4" w:rsidRPr="00AF705C" w14:paraId="25CA17BD" w14:textId="77777777" w:rsidTr="003C7BA4">
              <w:trPr>
                <w:trHeight w:val="291"/>
              </w:trPr>
              <w:tc>
                <w:tcPr>
                  <w:tcW w:w="481" w:type="dxa"/>
                  <w:tcBorders>
                    <w:top w:val="single" w:sz="4" w:space="0" w:color="auto"/>
                    <w:left w:val="single" w:sz="4" w:space="0" w:color="auto"/>
                    <w:bottom w:val="single" w:sz="4" w:space="0" w:color="auto"/>
                    <w:right w:val="single" w:sz="4" w:space="0" w:color="auto"/>
                  </w:tcBorders>
                  <w:hideMark/>
                </w:tcPr>
                <w:p w14:paraId="21C6F608" w14:textId="77777777" w:rsidR="003C7BA4" w:rsidRPr="00AF705C" w:rsidRDefault="003C7BA4" w:rsidP="003C7BA4">
                  <w:pPr>
                    <w:pStyle w:val="a9"/>
                    <w:rPr>
                      <w:sz w:val="24"/>
                      <w:szCs w:val="24"/>
                    </w:rPr>
                  </w:pPr>
                  <w:r w:rsidRPr="00AF705C">
                    <w:rPr>
                      <w:sz w:val="24"/>
                      <w:szCs w:val="24"/>
                    </w:rPr>
                    <w:t>№</w:t>
                  </w:r>
                </w:p>
              </w:tc>
              <w:tc>
                <w:tcPr>
                  <w:tcW w:w="5535" w:type="dxa"/>
                  <w:tcBorders>
                    <w:top w:val="single" w:sz="4" w:space="0" w:color="auto"/>
                    <w:left w:val="single" w:sz="4" w:space="0" w:color="auto"/>
                    <w:bottom w:val="single" w:sz="4" w:space="0" w:color="auto"/>
                    <w:right w:val="single" w:sz="4" w:space="0" w:color="auto"/>
                  </w:tcBorders>
                  <w:hideMark/>
                </w:tcPr>
                <w:p w14:paraId="68D95D1B" w14:textId="77777777" w:rsidR="003C7BA4" w:rsidRPr="00AF705C" w:rsidRDefault="003C7BA4" w:rsidP="003C7BA4">
                  <w:pPr>
                    <w:pStyle w:val="a9"/>
                    <w:rPr>
                      <w:sz w:val="24"/>
                      <w:szCs w:val="24"/>
                    </w:rPr>
                  </w:pPr>
                  <w:r w:rsidRPr="00AF705C">
                    <w:rPr>
                      <w:sz w:val="24"/>
                      <w:szCs w:val="24"/>
                    </w:rPr>
                    <w:t>Образовательный модуль</w:t>
                  </w:r>
                </w:p>
              </w:tc>
              <w:tc>
                <w:tcPr>
                  <w:tcW w:w="1843" w:type="dxa"/>
                  <w:tcBorders>
                    <w:top w:val="single" w:sz="4" w:space="0" w:color="auto"/>
                    <w:left w:val="single" w:sz="4" w:space="0" w:color="auto"/>
                    <w:bottom w:val="single" w:sz="4" w:space="0" w:color="auto"/>
                    <w:right w:val="single" w:sz="4" w:space="0" w:color="auto"/>
                  </w:tcBorders>
                  <w:hideMark/>
                </w:tcPr>
                <w:p w14:paraId="75D5CA98" w14:textId="77777777" w:rsidR="003C7BA4" w:rsidRPr="00AF705C" w:rsidRDefault="003C7BA4" w:rsidP="003C7BA4">
                  <w:pPr>
                    <w:pStyle w:val="a9"/>
                    <w:jc w:val="center"/>
                    <w:rPr>
                      <w:sz w:val="24"/>
                      <w:szCs w:val="24"/>
                    </w:rPr>
                  </w:pPr>
                  <w:r w:rsidRPr="00AF705C">
                    <w:rPr>
                      <w:sz w:val="24"/>
                      <w:szCs w:val="24"/>
                    </w:rPr>
                    <w:t>Количество часов</w:t>
                  </w:r>
                </w:p>
              </w:tc>
            </w:tr>
            <w:tr w:rsidR="003C7BA4" w:rsidRPr="00AF705C" w14:paraId="3B9058FD" w14:textId="77777777" w:rsidTr="003C7BA4">
              <w:trPr>
                <w:trHeight w:val="221"/>
              </w:trPr>
              <w:tc>
                <w:tcPr>
                  <w:tcW w:w="481" w:type="dxa"/>
                  <w:tcBorders>
                    <w:top w:val="single" w:sz="4" w:space="0" w:color="auto"/>
                    <w:left w:val="single" w:sz="4" w:space="0" w:color="auto"/>
                    <w:bottom w:val="single" w:sz="4" w:space="0" w:color="auto"/>
                    <w:right w:val="single" w:sz="4" w:space="0" w:color="auto"/>
                  </w:tcBorders>
                </w:tcPr>
                <w:p w14:paraId="54FD8480" w14:textId="77777777" w:rsidR="003C7BA4" w:rsidRPr="00AF705C" w:rsidRDefault="003C7BA4" w:rsidP="003C7BA4">
                  <w:pPr>
                    <w:pStyle w:val="a9"/>
                    <w:rPr>
                      <w:sz w:val="24"/>
                      <w:szCs w:val="24"/>
                    </w:rPr>
                  </w:pPr>
                  <w:r w:rsidRPr="00AF705C">
                    <w:rPr>
                      <w:sz w:val="24"/>
                      <w:szCs w:val="24"/>
                    </w:rPr>
                    <w:t>1</w:t>
                  </w:r>
                </w:p>
              </w:tc>
              <w:tc>
                <w:tcPr>
                  <w:tcW w:w="5535" w:type="dxa"/>
                  <w:tcBorders>
                    <w:top w:val="single" w:sz="4" w:space="0" w:color="auto"/>
                    <w:left w:val="single" w:sz="4" w:space="0" w:color="auto"/>
                    <w:bottom w:val="single" w:sz="4" w:space="0" w:color="auto"/>
                    <w:right w:val="single" w:sz="4" w:space="0" w:color="auto"/>
                  </w:tcBorders>
                </w:tcPr>
                <w:p w14:paraId="1CD11059" w14:textId="77777777" w:rsidR="003C7BA4" w:rsidRPr="00325C26" w:rsidRDefault="003C7BA4" w:rsidP="003C7BA4">
                  <w:r w:rsidRPr="00325C26">
                    <w:t xml:space="preserve">Элементарные основы музыкальной грамоты </w:t>
                  </w:r>
                </w:p>
              </w:tc>
              <w:tc>
                <w:tcPr>
                  <w:tcW w:w="1843" w:type="dxa"/>
                  <w:tcBorders>
                    <w:top w:val="single" w:sz="4" w:space="0" w:color="auto"/>
                    <w:left w:val="single" w:sz="4" w:space="0" w:color="auto"/>
                    <w:bottom w:val="single" w:sz="4" w:space="0" w:color="auto"/>
                    <w:right w:val="single" w:sz="4" w:space="0" w:color="auto"/>
                  </w:tcBorders>
                </w:tcPr>
                <w:p w14:paraId="1B6CE4C0" w14:textId="289C73D3" w:rsidR="003C7BA4" w:rsidRPr="002F7125" w:rsidRDefault="00C63120" w:rsidP="003C7BA4">
                  <w:pPr>
                    <w:jc w:val="center"/>
                    <w:rPr>
                      <w:highlight w:val="yellow"/>
                    </w:rPr>
                  </w:pPr>
                  <w:r>
                    <w:t>35</w:t>
                  </w:r>
                </w:p>
              </w:tc>
            </w:tr>
            <w:tr w:rsidR="003C7BA4" w:rsidRPr="00AF705C" w14:paraId="1519C5FC" w14:textId="77777777" w:rsidTr="003C7BA4">
              <w:trPr>
                <w:trHeight w:val="197"/>
              </w:trPr>
              <w:tc>
                <w:tcPr>
                  <w:tcW w:w="481" w:type="dxa"/>
                  <w:tcBorders>
                    <w:top w:val="single" w:sz="4" w:space="0" w:color="auto"/>
                    <w:left w:val="single" w:sz="4" w:space="0" w:color="auto"/>
                    <w:bottom w:val="single" w:sz="4" w:space="0" w:color="auto"/>
                    <w:right w:val="single" w:sz="4" w:space="0" w:color="auto"/>
                  </w:tcBorders>
                </w:tcPr>
                <w:p w14:paraId="2BB2C771" w14:textId="77777777" w:rsidR="003C7BA4" w:rsidRPr="00AF705C" w:rsidRDefault="003C7BA4" w:rsidP="003C7BA4">
                  <w:pPr>
                    <w:pStyle w:val="a9"/>
                    <w:rPr>
                      <w:sz w:val="24"/>
                      <w:szCs w:val="24"/>
                    </w:rPr>
                  </w:pPr>
                  <w:r w:rsidRPr="00AF705C">
                    <w:rPr>
                      <w:sz w:val="24"/>
                      <w:szCs w:val="24"/>
                    </w:rPr>
                    <w:t>2</w:t>
                  </w:r>
                </w:p>
              </w:tc>
              <w:tc>
                <w:tcPr>
                  <w:tcW w:w="5535" w:type="dxa"/>
                  <w:tcBorders>
                    <w:top w:val="single" w:sz="4" w:space="0" w:color="auto"/>
                    <w:left w:val="single" w:sz="4" w:space="0" w:color="auto"/>
                    <w:bottom w:val="single" w:sz="4" w:space="0" w:color="auto"/>
                    <w:right w:val="single" w:sz="4" w:space="0" w:color="auto"/>
                  </w:tcBorders>
                </w:tcPr>
                <w:p w14:paraId="0499F240" w14:textId="77777777" w:rsidR="003C7BA4" w:rsidRPr="00325C26" w:rsidRDefault="003C7BA4" w:rsidP="003C7BA4">
                  <w:r w:rsidRPr="00325C26">
                    <w:t xml:space="preserve">Основы вокально-хорового пения и сценической культуры </w:t>
                  </w:r>
                </w:p>
              </w:tc>
              <w:tc>
                <w:tcPr>
                  <w:tcW w:w="1843" w:type="dxa"/>
                  <w:tcBorders>
                    <w:top w:val="single" w:sz="4" w:space="0" w:color="auto"/>
                    <w:left w:val="single" w:sz="4" w:space="0" w:color="auto"/>
                    <w:bottom w:val="single" w:sz="4" w:space="0" w:color="auto"/>
                    <w:right w:val="single" w:sz="4" w:space="0" w:color="auto"/>
                  </w:tcBorders>
                </w:tcPr>
                <w:p w14:paraId="20EF3D92" w14:textId="76CC7DCD" w:rsidR="003C7BA4" w:rsidRPr="002F7125" w:rsidRDefault="00471D55" w:rsidP="00C63120">
                  <w:pPr>
                    <w:jc w:val="center"/>
                    <w:rPr>
                      <w:highlight w:val="yellow"/>
                    </w:rPr>
                  </w:pPr>
                  <w:r>
                    <w:t>1</w:t>
                  </w:r>
                  <w:r w:rsidR="00C63120">
                    <w:t>4</w:t>
                  </w:r>
                  <w:r>
                    <w:t>0</w:t>
                  </w:r>
                </w:p>
              </w:tc>
            </w:tr>
            <w:tr w:rsidR="003C7BA4" w:rsidRPr="00AF705C" w14:paraId="75173428" w14:textId="77777777" w:rsidTr="003C7BA4">
              <w:trPr>
                <w:trHeight w:val="197"/>
              </w:trPr>
              <w:tc>
                <w:tcPr>
                  <w:tcW w:w="481" w:type="dxa"/>
                  <w:tcBorders>
                    <w:top w:val="single" w:sz="4" w:space="0" w:color="auto"/>
                    <w:left w:val="single" w:sz="4" w:space="0" w:color="auto"/>
                    <w:bottom w:val="single" w:sz="4" w:space="0" w:color="auto"/>
                    <w:right w:val="single" w:sz="4" w:space="0" w:color="auto"/>
                  </w:tcBorders>
                </w:tcPr>
                <w:p w14:paraId="18CD1404" w14:textId="77777777" w:rsidR="003C7BA4" w:rsidRPr="00AF705C" w:rsidRDefault="003C7BA4" w:rsidP="003C7BA4">
                  <w:pPr>
                    <w:pStyle w:val="a9"/>
                    <w:rPr>
                      <w:sz w:val="24"/>
                      <w:szCs w:val="24"/>
                    </w:rPr>
                  </w:pPr>
                  <w:r>
                    <w:rPr>
                      <w:sz w:val="24"/>
                      <w:szCs w:val="24"/>
                    </w:rPr>
                    <w:t>3</w:t>
                  </w:r>
                </w:p>
              </w:tc>
              <w:tc>
                <w:tcPr>
                  <w:tcW w:w="5535" w:type="dxa"/>
                  <w:tcBorders>
                    <w:top w:val="single" w:sz="4" w:space="0" w:color="auto"/>
                    <w:left w:val="single" w:sz="4" w:space="0" w:color="auto"/>
                    <w:bottom w:val="single" w:sz="4" w:space="0" w:color="auto"/>
                    <w:right w:val="single" w:sz="4" w:space="0" w:color="auto"/>
                  </w:tcBorders>
                </w:tcPr>
                <w:p w14:paraId="0E858B2A" w14:textId="77777777" w:rsidR="003C7BA4" w:rsidRPr="00325C26" w:rsidRDefault="003C7BA4" w:rsidP="003C7BA4">
                  <w:r w:rsidRPr="00325C26">
                    <w:t xml:space="preserve">Введение в музыкальную литературу </w:t>
                  </w:r>
                </w:p>
              </w:tc>
              <w:tc>
                <w:tcPr>
                  <w:tcW w:w="1843" w:type="dxa"/>
                  <w:tcBorders>
                    <w:top w:val="single" w:sz="4" w:space="0" w:color="auto"/>
                    <w:left w:val="single" w:sz="4" w:space="0" w:color="auto"/>
                    <w:bottom w:val="single" w:sz="4" w:space="0" w:color="auto"/>
                    <w:right w:val="single" w:sz="4" w:space="0" w:color="auto"/>
                  </w:tcBorders>
                </w:tcPr>
                <w:p w14:paraId="34387618" w14:textId="419B9B90" w:rsidR="003C7BA4" w:rsidRPr="002F7125" w:rsidRDefault="00C63120" w:rsidP="003C7BA4">
                  <w:pPr>
                    <w:jc w:val="center"/>
                    <w:rPr>
                      <w:highlight w:val="yellow"/>
                    </w:rPr>
                  </w:pPr>
                  <w:r>
                    <w:t>35</w:t>
                  </w:r>
                </w:p>
              </w:tc>
            </w:tr>
            <w:tr w:rsidR="003C7BA4" w:rsidRPr="00AF705C" w14:paraId="794E2D7B" w14:textId="77777777" w:rsidTr="003C7BA4">
              <w:trPr>
                <w:trHeight w:val="197"/>
              </w:trPr>
              <w:tc>
                <w:tcPr>
                  <w:tcW w:w="481" w:type="dxa"/>
                  <w:tcBorders>
                    <w:top w:val="single" w:sz="4" w:space="0" w:color="auto"/>
                    <w:left w:val="single" w:sz="4" w:space="0" w:color="auto"/>
                    <w:bottom w:val="single" w:sz="4" w:space="0" w:color="auto"/>
                    <w:right w:val="single" w:sz="4" w:space="0" w:color="auto"/>
                  </w:tcBorders>
                </w:tcPr>
                <w:p w14:paraId="1638E0A3" w14:textId="77777777" w:rsidR="003C7BA4" w:rsidRDefault="003C7BA4" w:rsidP="003C7BA4">
                  <w:pPr>
                    <w:pStyle w:val="a9"/>
                    <w:rPr>
                      <w:sz w:val="24"/>
                      <w:szCs w:val="24"/>
                    </w:rPr>
                  </w:pPr>
                  <w:r>
                    <w:rPr>
                      <w:sz w:val="24"/>
                      <w:szCs w:val="24"/>
                    </w:rPr>
                    <w:t>4</w:t>
                  </w:r>
                </w:p>
              </w:tc>
              <w:tc>
                <w:tcPr>
                  <w:tcW w:w="5535" w:type="dxa"/>
                  <w:tcBorders>
                    <w:top w:val="single" w:sz="4" w:space="0" w:color="auto"/>
                    <w:left w:val="single" w:sz="4" w:space="0" w:color="auto"/>
                    <w:bottom w:val="single" w:sz="4" w:space="0" w:color="auto"/>
                    <w:right w:val="single" w:sz="4" w:space="0" w:color="auto"/>
                  </w:tcBorders>
                </w:tcPr>
                <w:p w14:paraId="1F0E9BAB" w14:textId="77777777" w:rsidR="003C7BA4" w:rsidRPr="00325C26" w:rsidRDefault="003C7BA4" w:rsidP="003C7BA4">
                  <w:r w:rsidRPr="00325C26">
                    <w:t>Творческий проект (концертно-конкурсные практики)</w:t>
                  </w:r>
                </w:p>
              </w:tc>
              <w:tc>
                <w:tcPr>
                  <w:tcW w:w="1843" w:type="dxa"/>
                  <w:tcBorders>
                    <w:top w:val="single" w:sz="4" w:space="0" w:color="auto"/>
                    <w:left w:val="single" w:sz="4" w:space="0" w:color="auto"/>
                    <w:bottom w:val="single" w:sz="4" w:space="0" w:color="auto"/>
                    <w:right w:val="single" w:sz="4" w:space="0" w:color="auto"/>
                  </w:tcBorders>
                </w:tcPr>
                <w:p w14:paraId="0E76A96B" w14:textId="2FBD3BE4" w:rsidR="003C7BA4" w:rsidRPr="003C7BA4" w:rsidRDefault="00471D55" w:rsidP="00C63120">
                  <w:pPr>
                    <w:jc w:val="center"/>
                    <w:rPr>
                      <w:color w:val="FF0000"/>
                    </w:rPr>
                  </w:pPr>
                  <w:r>
                    <w:t>1</w:t>
                  </w:r>
                  <w:r w:rsidR="00C63120">
                    <w:t>4</w:t>
                  </w:r>
                  <w:r>
                    <w:t>0</w:t>
                  </w:r>
                </w:p>
              </w:tc>
            </w:tr>
          </w:tbl>
          <w:p w14:paraId="29C1730B" w14:textId="77777777" w:rsidR="003D5B93" w:rsidRPr="00064AC8" w:rsidRDefault="003D5B93" w:rsidP="004769B7">
            <w:pPr>
              <w:autoSpaceDE w:val="0"/>
              <w:autoSpaceDN w:val="0"/>
              <w:adjustRightInd w:val="0"/>
            </w:pPr>
          </w:p>
        </w:tc>
      </w:tr>
      <w:bookmarkEnd w:id="0"/>
      <w:bookmarkEnd w:id="1"/>
    </w:tbl>
    <w:p w14:paraId="739E183F" w14:textId="77777777" w:rsidR="008172A4" w:rsidRDefault="008172A4" w:rsidP="002F7125">
      <w:pPr>
        <w:pStyle w:val="11"/>
        <w:rPr>
          <w:b/>
          <w:sz w:val="24"/>
          <w:szCs w:val="24"/>
        </w:rPr>
      </w:pPr>
    </w:p>
    <w:p w14:paraId="45581803" w14:textId="0CD6C7FD" w:rsidR="003C7BA4" w:rsidRPr="00A87516" w:rsidRDefault="008172A4" w:rsidP="00FD59C9">
      <w:pPr>
        <w:pStyle w:val="11"/>
        <w:jc w:val="center"/>
      </w:pPr>
      <w:r w:rsidRPr="00CD4EC0">
        <w:rPr>
          <w:b/>
          <w:sz w:val="24"/>
          <w:szCs w:val="24"/>
        </w:rPr>
        <w:t>Тематический план 1 года обучения</w:t>
      </w:r>
      <w:r w:rsidR="00FD59C9">
        <w:rPr>
          <w:b/>
          <w:sz w:val="24"/>
          <w:szCs w:val="24"/>
        </w:rPr>
        <w:t xml:space="preserve"> </w:t>
      </w:r>
      <w:r>
        <w:t>(</w:t>
      </w:r>
      <w:r w:rsidR="003C7BA4" w:rsidRPr="00A87516">
        <w:t>стартовый уровень)</w:t>
      </w:r>
    </w:p>
    <w:tbl>
      <w:tblPr>
        <w:tblStyle w:val="a8"/>
        <w:tblW w:w="10343" w:type="dxa"/>
        <w:tblLook w:val="04A0" w:firstRow="1" w:lastRow="0" w:firstColumn="1" w:lastColumn="0" w:noHBand="0" w:noVBand="1"/>
      </w:tblPr>
      <w:tblGrid>
        <w:gridCol w:w="704"/>
        <w:gridCol w:w="5670"/>
        <w:gridCol w:w="1323"/>
        <w:gridCol w:w="1323"/>
        <w:gridCol w:w="1323"/>
      </w:tblGrid>
      <w:tr w:rsidR="003C7BA4" w:rsidRPr="003E12DF" w14:paraId="3FB5C211" w14:textId="77777777" w:rsidTr="009F4E64">
        <w:tc>
          <w:tcPr>
            <w:tcW w:w="704" w:type="dxa"/>
            <w:vMerge w:val="restart"/>
            <w:vAlign w:val="center"/>
          </w:tcPr>
          <w:p w14:paraId="4AA901B9" w14:textId="77777777" w:rsidR="003C7BA4" w:rsidRPr="003E12DF" w:rsidRDefault="003C7BA4" w:rsidP="00F432E3">
            <w:pPr>
              <w:spacing w:after="100" w:afterAutospacing="1"/>
              <w:contextualSpacing/>
              <w:jc w:val="center"/>
            </w:pPr>
            <w:r w:rsidRPr="003E12DF">
              <w:t>№</w:t>
            </w:r>
          </w:p>
          <w:p w14:paraId="50B3E09C" w14:textId="77777777" w:rsidR="003C7BA4" w:rsidRPr="003E12DF" w:rsidRDefault="003C7BA4" w:rsidP="00F432E3">
            <w:pPr>
              <w:spacing w:after="100" w:afterAutospacing="1"/>
              <w:contextualSpacing/>
              <w:jc w:val="center"/>
            </w:pPr>
            <w:r w:rsidRPr="003E12DF">
              <w:t>п/п</w:t>
            </w:r>
          </w:p>
        </w:tc>
        <w:tc>
          <w:tcPr>
            <w:tcW w:w="5670" w:type="dxa"/>
            <w:vMerge w:val="restart"/>
            <w:vAlign w:val="center"/>
          </w:tcPr>
          <w:p w14:paraId="1FBCA8AD" w14:textId="3E6E1F7B" w:rsidR="003C7BA4" w:rsidRPr="003E12DF" w:rsidRDefault="003C7BA4" w:rsidP="00F432E3">
            <w:pPr>
              <w:spacing w:after="100" w:afterAutospacing="1"/>
              <w:contextualSpacing/>
              <w:jc w:val="center"/>
            </w:pPr>
            <w:r>
              <w:t>Н</w:t>
            </w:r>
            <w:r w:rsidRPr="003E12DF">
              <w:t>азвание модуля, разде</w:t>
            </w:r>
            <w:r w:rsidR="00E02E1A">
              <w:t>ла</w:t>
            </w:r>
          </w:p>
        </w:tc>
        <w:tc>
          <w:tcPr>
            <w:tcW w:w="3969" w:type="dxa"/>
            <w:gridSpan w:val="3"/>
            <w:vAlign w:val="center"/>
          </w:tcPr>
          <w:p w14:paraId="239FACD2" w14:textId="77777777" w:rsidR="003C7BA4" w:rsidRPr="003E12DF" w:rsidRDefault="003C7BA4" w:rsidP="00F432E3">
            <w:pPr>
              <w:spacing w:after="100" w:afterAutospacing="1"/>
              <w:contextualSpacing/>
              <w:jc w:val="center"/>
            </w:pPr>
            <w:r>
              <w:t>Количество часов</w:t>
            </w:r>
          </w:p>
        </w:tc>
      </w:tr>
      <w:tr w:rsidR="003C7BA4" w:rsidRPr="003E12DF" w14:paraId="172CE058" w14:textId="77777777" w:rsidTr="009F4E64">
        <w:tc>
          <w:tcPr>
            <w:tcW w:w="704" w:type="dxa"/>
            <w:vMerge/>
          </w:tcPr>
          <w:p w14:paraId="3AE2CE7B" w14:textId="77777777" w:rsidR="003C7BA4" w:rsidRPr="003E12DF" w:rsidRDefault="003C7BA4" w:rsidP="00F432E3">
            <w:pPr>
              <w:spacing w:after="100" w:afterAutospacing="1"/>
              <w:contextualSpacing/>
              <w:jc w:val="both"/>
            </w:pPr>
          </w:p>
        </w:tc>
        <w:tc>
          <w:tcPr>
            <w:tcW w:w="5670" w:type="dxa"/>
            <w:vMerge/>
          </w:tcPr>
          <w:p w14:paraId="2A182964" w14:textId="77777777" w:rsidR="003C7BA4" w:rsidRPr="003E12DF" w:rsidRDefault="003C7BA4" w:rsidP="00F432E3">
            <w:pPr>
              <w:spacing w:after="100" w:afterAutospacing="1"/>
              <w:contextualSpacing/>
              <w:jc w:val="both"/>
            </w:pPr>
          </w:p>
        </w:tc>
        <w:tc>
          <w:tcPr>
            <w:tcW w:w="1323" w:type="dxa"/>
            <w:vAlign w:val="center"/>
          </w:tcPr>
          <w:p w14:paraId="7BF89999" w14:textId="77777777" w:rsidR="003C7BA4" w:rsidRPr="003E12DF" w:rsidRDefault="003C7BA4" w:rsidP="00F432E3">
            <w:pPr>
              <w:spacing w:after="100" w:afterAutospacing="1"/>
              <w:contextualSpacing/>
              <w:jc w:val="center"/>
            </w:pPr>
            <w:r>
              <w:t>теория</w:t>
            </w:r>
          </w:p>
        </w:tc>
        <w:tc>
          <w:tcPr>
            <w:tcW w:w="1323" w:type="dxa"/>
            <w:vAlign w:val="center"/>
          </w:tcPr>
          <w:p w14:paraId="0B296C3C" w14:textId="77777777" w:rsidR="003C7BA4" w:rsidRPr="003E12DF" w:rsidRDefault="003C7BA4" w:rsidP="00F432E3">
            <w:pPr>
              <w:spacing w:after="100" w:afterAutospacing="1"/>
              <w:contextualSpacing/>
              <w:jc w:val="center"/>
            </w:pPr>
            <w:r>
              <w:t>практика</w:t>
            </w:r>
          </w:p>
        </w:tc>
        <w:tc>
          <w:tcPr>
            <w:tcW w:w="1323" w:type="dxa"/>
            <w:vAlign w:val="center"/>
          </w:tcPr>
          <w:p w14:paraId="4F29F1C5" w14:textId="77777777" w:rsidR="003C7BA4" w:rsidRPr="003E12DF" w:rsidRDefault="003C7BA4" w:rsidP="00F432E3">
            <w:pPr>
              <w:spacing w:after="100" w:afterAutospacing="1"/>
              <w:contextualSpacing/>
              <w:jc w:val="center"/>
            </w:pPr>
            <w:r>
              <w:t>всего</w:t>
            </w:r>
          </w:p>
        </w:tc>
      </w:tr>
      <w:tr w:rsidR="003C7BA4" w:rsidRPr="003E12DF" w14:paraId="3945C59C" w14:textId="77777777" w:rsidTr="009F4E64">
        <w:tc>
          <w:tcPr>
            <w:tcW w:w="704" w:type="dxa"/>
          </w:tcPr>
          <w:p w14:paraId="2FA75847" w14:textId="77777777" w:rsidR="003C7BA4" w:rsidRPr="003E12DF" w:rsidRDefault="003C7BA4" w:rsidP="00F432E3">
            <w:pPr>
              <w:spacing w:after="100" w:afterAutospacing="1"/>
              <w:contextualSpacing/>
              <w:jc w:val="both"/>
            </w:pPr>
          </w:p>
        </w:tc>
        <w:tc>
          <w:tcPr>
            <w:tcW w:w="5670" w:type="dxa"/>
          </w:tcPr>
          <w:p w14:paraId="41F25A22" w14:textId="77777777" w:rsidR="003C7BA4" w:rsidRPr="003E12DF" w:rsidRDefault="003C7BA4" w:rsidP="00F432E3">
            <w:pPr>
              <w:spacing w:after="100" w:afterAutospacing="1"/>
              <w:contextualSpacing/>
              <w:jc w:val="both"/>
            </w:pPr>
            <w:r>
              <w:t>Вводное занятие. Инструктаж по т/б</w:t>
            </w:r>
          </w:p>
        </w:tc>
        <w:tc>
          <w:tcPr>
            <w:tcW w:w="1323" w:type="dxa"/>
            <w:vAlign w:val="center"/>
          </w:tcPr>
          <w:p w14:paraId="0978A8FD" w14:textId="77777777" w:rsidR="003C7BA4" w:rsidRPr="003E12DF" w:rsidRDefault="003C7BA4" w:rsidP="00F432E3">
            <w:pPr>
              <w:spacing w:after="100" w:afterAutospacing="1"/>
              <w:contextualSpacing/>
              <w:jc w:val="center"/>
            </w:pPr>
            <w:r>
              <w:t>1</w:t>
            </w:r>
          </w:p>
        </w:tc>
        <w:tc>
          <w:tcPr>
            <w:tcW w:w="1323" w:type="dxa"/>
            <w:vAlign w:val="center"/>
          </w:tcPr>
          <w:p w14:paraId="74F7B531" w14:textId="697AEAC7" w:rsidR="003C7BA4" w:rsidRPr="003E12DF" w:rsidRDefault="00F60D1D" w:rsidP="00F432E3">
            <w:pPr>
              <w:spacing w:after="100" w:afterAutospacing="1"/>
              <w:contextualSpacing/>
              <w:jc w:val="center"/>
            </w:pPr>
            <w:r>
              <w:t>1</w:t>
            </w:r>
          </w:p>
        </w:tc>
        <w:tc>
          <w:tcPr>
            <w:tcW w:w="1323" w:type="dxa"/>
            <w:vAlign w:val="center"/>
          </w:tcPr>
          <w:p w14:paraId="5DEF1D59" w14:textId="77777777" w:rsidR="003C7BA4" w:rsidRPr="00D451E2" w:rsidRDefault="003C7BA4" w:rsidP="00F432E3">
            <w:pPr>
              <w:spacing w:after="100" w:afterAutospacing="1"/>
              <w:contextualSpacing/>
              <w:jc w:val="center"/>
              <w:rPr>
                <w:b/>
              </w:rPr>
            </w:pPr>
            <w:r w:rsidRPr="00D451E2">
              <w:rPr>
                <w:b/>
              </w:rPr>
              <w:t>2</w:t>
            </w:r>
          </w:p>
        </w:tc>
      </w:tr>
      <w:tr w:rsidR="003C7BA4" w:rsidRPr="003E12DF" w14:paraId="7D66772E" w14:textId="77777777" w:rsidTr="009F4E64">
        <w:tc>
          <w:tcPr>
            <w:tcW w:w="704" w:type="dxa"/>
          </w:tcPr>
          <w:p w14:paraId="44BAC930" w14:textId="77777777" w:rsidR="003C7BA4" w:rsidRPr="003E12DF" w:rsidRDefault="003C7BA4" w:rsidP="00F432E3">
            <w:pPr>
              <w:spacing w:after="100" w:afterAutospacing="1"/>
              <w:contextualSpacing/>
              <w:jc w:val="both"/>
            </w:pPr>
            <w:r>
              <w:t>1.</w:t>
            </w:r>
          </w:p>
        </w:tc>
        <w:tc>
          <w:tcPr>
            <w:tcW w:w="5670" w:type="dxa"/>
          </w:tcPr>
          <w:p w14:paraId="4CC51645" w14:textId="77777777" w:rsidR="003C7BA4" w:rsidRPr="00C638A5" w:rsidRDefault="003C7BA4" w:rsidP="00F432E3">
            <w:pPr>
              <w:spacing w:after="100" w:afterAutospacing="1"/>
              <w:contextualSpacing/>
              <w:jc w:val="both"/>
              <w:rPr>
                <w:b/>
                <w:bCs/>
              </w:rPr>
            </w:pPr>
            <w:r w:rsidRPr="00C638A5">
              <w:rPr>
                <w:b/>
                <w:bCs/>
              </w:rPr>
              <w:t>Элементарные основы музыкальной грамоты</w:t>
            </w:r>
          </w:p>
        </w:tc>
        <w:tc>
          <w:tcPr>
            <w:tcW w:w="1323" w:type="dxa"/>
            <w:vAlign w:val="center"/>
          </w:tcPr>
          <w:p w14:paraId="3FF43B1E" w14:textId="77777777" w:rsidR="003C7BA4" w:rsidRPr="003E12DF" w:rsidRDefault="003C7BA4" w:rsidP="00F432E3">
            <w:pPr>
              <w:spacing w:after="100" w:afterAutospacing="1"/>
              <w:contextualSpacing/>
              <w:jc w:val="center"/>
            </w:pPr>
          </w:p>
        </w:tc>
        <w:tc>
          <w:tcPr>
            <w:tcW w:w="1323" w:type="dxa"/>
            <w:vAlign w:val="center"/>
          </w:tcPr>
          <w:p w14:paraId="178CD6E0" w14:textId="77777777" w:rsidR="003C7BA4" w:rsidRPr="00B8068E" w:rsidRDefault="003C7BA4" w:rsidP="00F432E3">
            <w:pPr>
              <w:spacing w:after="100" w:afterAutospacing="1"/>
              <w:contextualSpacing/>
              <w:jc w:val="center"/>
              <w:rPr>
                <w:b/>
              </w:rPr>
            </w:pPr>
          </w:p>
        </w:tc>
        <w:tc>
          <w:tcPr>
            <w:tcW w:w="1323" w:type="dxa"/>
            <w:vAlign w:val="center"/>
          </w:tcPr>
          <w:p w14:paraId="111C1536" w14:textId="77777777" w:rsidR="003C7BA4" w:rsidRPr="00B8068E" w:rsidRDefault="003C7BA4" w:rsidP="00F432E3">
            <w:pPr>
              <w:spacing w:after="100" w:afterAutospacing="1"/>
              <w:contextualSpacing/>
              <w:jc w:val="center"/>
              <w:rPr>
                <w:b/>
              </w:rPr>
            </w:pPr>
            <w:r w:rsidRPr="00B8068E">
              <w:rPr>
                <w:b/>
              </w:rPr>
              <w:t>8</w:t>
            </w:r>
          </w:p>
        </w:tc>
      </w:tr>
      <w:tr w:rsidR="003C7BA4" w:rsidRPr="003E12DF" w14:paraId="2062BC0F" w14:textId="77777777" w:rsidTr="009F4E64">
        <w:tc>
          <w:tcPr>
            <w:tcW w:w="704" w:type="dxa"/>
          </w:tcPr>
          <w:p w14:paraId="5EF71340" w14:textId="77777777" w:rsidR="003C7BA4" w:rsidRDefault="003C7BA4" w:rsidP="00F432E3">
            <w:pPr>
              <w:spacing w:after="100" w:afterAutospacing="1"/>
              <w:contextualSpacing/>
              <w:jc w:val="both"/>
            </w:pPr>
            <w:r>
              <w:t>1.1.</w:t>
            </w:r>
          </w:p>
        </w:tc>
        <w:tc>
          <w:tcPr>
            <w:tcW w:w="5670" w:type="dxa"/>
          </w:tcPr>
          <w:p w14:paraId="47AA5BAF" w14:textId="77777777" w:rsidR="003C7BA4" w:rsidRDefault="003C7BA4" w:rsidP="00F432E3">
            <w:pPr>
              <w:spacing w:after="100" w:afterAutospacing="1"/>
              <w:contextualSpacing/>
              <w:jc w:val="both"/>
            </w:pPr>
            <w:r>
              <w:t>Музыкальный звук</w:t>
            </w:r>
          </w:p>
        </w:tc>
        <w:tc>
          <w:tcPr>
            <w:tcW w:w="1323" w:type="dxa"/>
            <w:vAlign w:val="center"/>
          </w:tcPr>
          <w:p w14:paraId="6D8C35D1" w14:textId="14E164F3" w:rsidR="003C7BA4" w:rsidRDefault="00AB384E" w:rsidP="00F432E3">
            <w:pPr>
              <w:spacing w:after="100" w:afterAutospacing="1"/>
              <w:contextualSpacing/>
              <w:jc w:val="center"/>
            </w:pPr>
            <w:r>
              <w:t>2</w:t>
            </w:r>
          </w:p>
        </w:tc>
        <w:tc>
          <w:tcPr>
            <w:tcW w:w="1323" w:type="dxa"/>
            <w:vAlign w:val="center"/>
          </w:tcPr>
          <w:p w14:paraId="36F98CAF" w14:textId="77777777" w:rsidR="003C7BA4" w:rsidRDefault="003C7BA4" w:rsidP="00F432E3">
            <w:pPr>
              <w:spacing w:after="100" w:afterAutospacing="1"/>
              <w:contextualSpacing/>
              <w:jc w:val="center"/>
            </w:pPr>
            <w:r>
              <w:t>2</w:t>
            </w:r>
          </w:p>
        </w:tc>
        <w:tc>
          <w:tcPr>
            <w:tcW w:w="1323" w:type="dxa"/>
            <w:vAlign w:val="center"/>
          </w:tcPr>
          <w:p w14:paraId="1E96F5DC" w14:textId="1AE4B02E" w:rsidR="003C7BA4" w:rsidRDefault="00B8068E" w:rsidP="00F432E3">
            <w:pPr>
              <w:spacing w:after="100" w:afterAutospacing="1"/>
              <w:contextualSpacing/>
              <w:jc w:val="center"/>
            </w:pPr>
            <w:r>
              <w:t>4</w:t>
            </w:r>
          </w:p>
        </w:tc>
      </w:tr>
      <w:tr w:rsidR="003C7BA4" w:rsidRPr="003E12DF" w14:paraId="56779E90" w14:textId="77777777" w:rsidTr="009F4E64">
        <w:tc>
          <w:tcPr>
            <w:tcW w:w="704" w:type="dxa"/>
          </w:tcPr>
          <w:p w14:paraId="06D55BB4" w14:textId="77777777" w:rsidR="003C7BA4" w:rsidRDefault="003C7BA4" w:rsidP="00F432E3">
            <w:pPr>
              <w:spacing w:after="100" w:afterAutospacing="1"/>
              <w:contextualSpacing/>
              <w:jc w:val="both"/>
            </w:pPr>
            <w:r>
              <w:t>1.2</w:t>
            </w:r>
          </w:p>
        </w:tc>
        <w:tc>
          <w:tcPr>
            <w:tcW w:w="5670" w:type="dxa"/>
          </w:tcPr>
          <w:p w14:paraId="422BAA1C" w14:textId="77777777" w:rsidR="003C7BA4" w:rsidRDefault="003C7BA4" w:rsidP="00F432E3">
            <w:pPr>
              <w:spacing w:after="100" w:afterAutospacing="1"/>
              <w:contextualSpacing/>
              <w:jc w:val="both"/>
            </w:pPr>
            <w:r w:rsidRPr="00BF3F72">
              <w:t xml:space="preserve">Музыкальный </w:t>
            </w:r>
            <w:r>
              <w:t>система</w:t>
            </w:r>
          </w:p>
        </w:tc>
        <w:tc>
          <w:tcPr>
            <w:tcW w:w="1323" w:type="dxa"/>
            <w:vAlign w:val="center"/>
          </w:tcPr>
          <w:p w14:paraId="2029C3F9" w14:textId="1B79CACB" w:rsidR="003C7BA4" w:rsidRDefault="00AB384E" w:rsidP="00F432E3">
            <w:pPr>
              <w:spacing w:after="100" w:afterAutospacing="1"/>
              <w:contextualSpacing/>
              <w:jc w:val="center"/>
            </w:pPr>
            <w:r>
              <w:t>2</w:t>
            </w:r>
          </w:p>
        </w:tc>
        <w:tc>
          <w:tcPr>
            <w:tcW w:w="1323" w:type="dxa"/>
            <w:vAlign w:val="center"/>
          </w:tcPr>
          <w:p w14:paraId="7D4FEC17" w14:textId="77777777" w:rsidR="003C7BA4" w:rsidRDefault="003C7BA4" w:rsidP="00F432E3">
            <w:pPr>
              <w:spacing w:after="100" w:afterAutospacing="1"/>
              <w:contextualSpacing/>
              <w:jc w:val="center"/>
            </w:pPr>
            <w:r>
              <w:t>2</w:t>
            </w:r>
          </w:p>
        </w:tc>
        <w:tc>
          <w:tcPr>
            <w:tcW w:w="1323" w:type="dxa"/>
            <w:vAlign w:val="center"/>
          </w:tcPr>
          <w:p w14:paraId="7E2116E1" w14:textId="5247A5A2" w:rsidR="003C7BA4" w:rsidRDefault="00B8068E" w:rsidP="00F432E3">
            <w:pPr>
              <w:spacing w:after="100" w:afterAutospacing="1"/>
              <w:contextualSpacing/>
              <w:jc w:val="center"/>
            </w:pPr>
            <w:r>
              <w:t>4</w:t>
            </w:r>
          </w:p>
        </w:tc>
      </w:tr>
      <w:tr w:rsidR="003C7BA4" w:rsidRPr="003E12DF" w14:paraId="3AA8AF7F" w14:textId="77777777" w:rsidTr="009F4E64">
        <w:tc>
          <w:tcPr>
            <w:tcW w:w="704" w:type="dxa"/>
          </w:tcPr>
          <w:p w14:paraId="460AD8A6" w14:textId="77777777" w:rsidR="003C7BA4" w:rsidRPr="003E12DF" w:rsidRDefault="003C7BA4" w:rsidP="00F432E3">
            <w:pPr>
              <w:spacing w:after="100" w:afterAutospacing="1"/>
              <w:contextualSpacing/>
              <w:jc w:val="both"/>
            </w:pPr>
            <w:r>
              <w:t>2.</w:t>
            </w:r>
          </w:p>
        </w:tc>
        <w:tc>
          <w:tcPr>
            <w:tcW w:w="5670" w:type="dxa"/>
          </w:tcPr>
          <w:p w14:paraId="29262615" w14:textId="63DEF1AE" w:rsidR="003C7BA4" w:rsidRPr="00C638A5" w:rsidRDefault="003C7BA4" w:rsidP="00F432E3">
            <w:pPr>
              <w:spacing w:after="100" w:afterAutospacing="1"/>
              <w:contextualSpacing/>
              <w:jc w:val="both"/>
              <w:rPr>
                <w:b/>
                <w:bCs/>
              </w:rPr>
            </w:pPr>
            <w:r w:rsidRPr="00C638A5">
              <w:rPr>
                <w:b/>
                <w:bCs/>
              </w:rPr>
              <w:t>Основы вокально-хорового пения</w:t>
            </w:r>
            <w:r w:rsidR="008B51AA">
              <w:rPr>
                <w:b/>
                <w:bCs/>
              </w:rPr>
              <w:t xml:space="preserve"> и сценической культуры</w:t>
            </w:r>
          </w:p>
        </w:tc>
        <w:tc>
          <w:tcPr>
            <w:tcW w:w="1323" w:type="dxa"/>
            <w:vAlign w:val="center"/>
          </w:tcPr>
          <w:p w14:paraId="378FBBF0" w14:textId="77777777" w:rsidR="003C7BA4" w:rsidRPr="003E12DF" w:rsidRDefault="003C7BA4" w:rsidP="00F432E3">
            <w:pPr>
              <w:spacing w:after="100" w:afterAutospacing="1"/>
              <w:contextualSpacing/>
              <w:jc w:val="center"/>
            </w:pPr>
          </w:p>
        </w:tc>
        <w:tc>
          <w:tcPr>
            <w:tcW w:w="1323" w:type="dxa"/>
            <w:vAlign w:val="center"/>
          </w:tcPr>
          <w:p w14:paraId="2029A488" w14:textId="77777777" w:rsidR="003C7BA4" w:rsidRPr="003E12DF" w:rsidRDefault="003C7BA4" w:rsidP="00F432E3">
            <w:pPr>
              <w:spacing w:after="100" w:afterAutospacing="1"/>
              <w:contextualSpacing/>
              <w:jc w:val="center"/>
            </w:pPr>
          </w:p>
        </w:tc>
        <w:tc>
          <w:tcPr>
            <w:tcW w:w="1323" w:type="dxa"/>
            <w:vAlign w:val="center"/>
          </w:tcPr>
          <w:p w14:paraId="7899ADAD" w14:textId="18DA3730" w:rsidR="003C7BA4" w:rsidRPr="00B8068E" w:rsidRDefault="003C7BA4" w:rsidP="00F432E3">
            <w:pPr>
              <w:spacing w:after="100" w:afterAutospacing="1"/>
              <w:contextualSpacing/>
              <w:jc w:val="center"/>
              <w:rPr>
                <w:b/>
              </w:rPr>
            </w:pPr>
            <w:r w:rsidRPr="00B8068E">
              <w:rPr>
                <w:b/>
              </w:rPr>
              <w:t>1</w:t>
            </w:r>
            <w:r w:rsidR="00F155A1" w:rsidRPr="00B8068E">
              <w:rPr>
                <w:b/>
              </w:rPr>
              <w:t>6</w:t>
            </w:r>
          </w:p>
        </w:tc>
      </w:tr>
      <w:tr w:rsidR="003C7BA4" w:rsidRPr="003E12DF" w14:paraId="27F9273E" w14:textId="77777777" w:rsidTr="009F4E64">
        <w:tc>
          <w:tcPr>
            <w:tcW w:w="704" w:type="dxa"/>
          </w:tcPr>
          <w:p w14:paraId="74617978" w14:textId="77777777" w:rsidR="003C7BA4" w:rsidRDefault="003C7BA4" w:rsidP="00F432E3">
            <w:pPr>
              <w:spacing w:after="100" w:afterAutospacing="1"/>
              <w:contextualSpacing/>
              <w:jc w:val="both"/>
            </w:pPr>
            <w:bookmarkStart w:id="5" w:name="_Hlk144140140"/>
            <w:r>
              <w:t>2.1.</w:t>
            </w:r>
          </w:p>
        </w:tc>
        <w:tc>
          <w:tcPr>
            <w:tcW w:w="5670" w:type="dxa"/>
          </w:tcPr>
          <w:p w14:paraId="5A7DE4BB" w14:textId="77777777" w:rsidR="003C7BA4" w:rsidRDefault="003C7BA4" w:rsidP="00F432E3">
            <w:pPr>
              <w:spacing w:after="100" w:afterAutospacing="1"/>
              <w:contextualSpacing/>
              <w:jc w:val="both"/>
            </w:pPr>
            <w:r>
              <w:t>Пение как вид деятельности</w:t>
            </w:r>
          </w:p>
        </w:tc>
        <w:tc>
          <w:tcPr>
            <w:tcW w:w="1323" w:type="dxa"/>
            <w:vAlign w:val="center"/>
          </w:tcPr>
          <w:p w14:paraId="2ABCC8C1" w14:textId="48173C90" w:rsidR="003C7BA4" w:rsidRDefault="00F155A1" w:rsidP="00F432E3">
            <w:pPr>
              <w:spacing w:after="100" w:afterAutospacing="1"/>
              <w:contextualSpacing/>
              <w:jc w:val="center"/>
            </w:pPr>
            <w:r>
              <w:t>2</w:t>
            </w:r>
          </w:p>
        </w:tc>
        <w:tc>
          <w:tcPr>
            <w:tcW w:w="1323" w:type="dxa"/>
            <w:vAlign w:val="center"/>
          </w:tcPr>
          <w:p w14:paraId="276E6064" w14:textId="2AE1CC02" w:rsidR="003C7BA4" w:rsidRDefault="00F60D1D" w:rsidP="00F432E3">
            <w:pPr>
              <w:spacing w:after="100" w:afterAutospacing="1"/>
              <w:contextualSpacing/>
              <w:jc w:val="center"/>
            </w:pPr>
            <w:r>
              <w:t>4</w:t>
            </w:r>
          </w:p>
        </w:tc>
        <w:tc>
          <w:tcPr>
            <w:tcW w:w="1323" w:type="dxa"/>
            <w:vAlign w:val="center"/>
          </w:tcPr>
          <w:p w14:paraId="5074B2B8" w14:textId="21AA1849" w:rsidR="003C7BA4" w:rsidRDefault="00B8068E" w:rsidP="00F432E3">
            <w:pPr>
              <w:spacing w:after="100" w:afterAutospacing="1"/>
              <w:contextualSpacing/>
              <w:jc w:val="center"/>
            </w:pPr>
            <w:r>
              <w:t>6</w:t>
            </w:r>
          </w:p>
        </w:tc>
      </w:tr>
      <w:tr w:rsidR="003C7BA4" w:rsidRPr="003E12DF" w14:paraId="73695178" w14:textId="77777777" w:rsidTr="009F4E64">
        <w:tc>
          <w:tcPr>
            <w:tcW w:w="704" w:type="dxa"/>
          </w:tcPr>
          <w:p w14:paraId="1C634CAB" w14:textId="77777777" w:rsidR="003C7BA4" w:rsidRDefault="003C7BA4" w:rsidP="00F432E3">
            <w:pPr>
              <w:spacing w:after="100" w:afterAutospacing="1"/>
              <w:contextualSpacing/>
              <w:jc w:val="both"/>
            </w:pPr>
            <w:r>
              <w:t>2.2.</w:t>
            </w:r>
          </w:p>
        </w:tc>
        <w:tc>
          <w:tcPr>
            <w:tcW w:w="5670" w:type="dxa"/>
          </w:tcPr>
          <w:p w14:paraId="2880F91D" w14:textId="77777777" w:rsidR="003C7BA4" w:rsidRDefault="003C7BA4" w:rsidP="00F432E3">
            <w:pPr>
              <w:spacing w:after="100" w:afterAutospacing="1"/>
              <w:contextualSpacing/>
              <w:jc w:val="both"/>
            </w:pPr>
            <w:r w:rsidRPr="0096643B">
              <w:t>Основные элементы вокальной техники</w:t>
            </w:r>
          </w:p>
        </w:tc>
        <w:tc>
          <w:tcPr>
            <w:tcW w:w="1323" w:type="dxa"/>
            <w:vAlign w:val="center"/>
          </w:tcPr>
          <w:p w14:paraId="76E1A1D4" w14:textId="77777777" w:rsidR="003C7BA4" w:rsidRDefault="003C7BA4" w:rsidP="00F432E3">
            <w:pPr>
              <w:spacing w:after="100" w:afterAutospacing="1"/>
              <w:contextualSpacing/>
              <w:jc w:val="center"/>
            </w:pPr>
            <w:r>
              <w:t>2</w:t>
            </w:r>
          </w:p>
        </w:tc>
        <w:tc>
          <w:tcPr>
            <w:tcW w:w="1323" w:type="dxa"/>
            <w:vAlign w:val="center"/>
          </w:tcPr>
          <w:p w14:paraId="490A291E" w14:textId="716D74A5" w:rsidR="003C7BA4" w:rsidRDefault="00F60D1D" w:rsidP="00F432E3">
            <w:pPr>
              <w:spacing w:after="100" w:afterAutospacing="1"/>
              <w:contextualSpacing/>
              <w:jc w:val="center"/>
            </w:pPr>
            <w:r>
              <w:t>4</w:t>
            </w:r>
          </w:p>
        </w:tc>
        <w:tc>
          <w:tcPr>
            <w:tcW w:w="1323" w:type="dxa"/>
            <w:vAlign w:val="center"/>
          </w:tcPr>
          <w:p w14:paraId="25D83B57" w14:textId="15727998" w:rsidR="003C7BA4" w:rsidRDefault="00B8068E" w:rsidP="00F432E3">
            <w:pPr>
              <w:spacing w:after="100" w:afterAutospacing="1"/>
              <w:contextualSpacing/>
              <w:jc w:val="center"/>
            </w:pPr>
            <w:r>
              <w:t>6</w:t>
            </w:r>
          </w:p>
        </w:tc>
      </w:tr>
      <w:tr w:rsidR="003C7BA4" w:rsidRPr="003E12DF" w14:paraId="6E622BB9" w14:textId="77777777" w:rsidTr="009F4E64">
        <w:tc>
          <w:tcPr>
            <w:tcW w:w="704" w:type="dxa"/>
          </w:tcPr>
          <w:p w14:paraId="4758D5D9" w14:textId="23C2A96D" w:rsidR="003C7BA4" w:rsidRDefault="00AB384E" w:rsidP="00F432E3">
            <w:pPr>
              <w:spacing w:after="100" w:afterAutospacing="1"/>
              <w:contextualSpacing/>
              <w:jc w:val="both"/>
            </w:pPr>
            <w:r>
              <w:t>2</w:t>
            </w:r>
            <w:r w:rsidR="003C7BA4">
              <w:t>.</w:t>
            </w:r>
            <w:r>
              <w:t>3</w:t>
            </w:r>
            <w:r w:rsidR="003C7BA4">
              <w:t>.</w:t>
            </w:r>
          </w:p>
        </w:tc>
        <w:tc>
          <w:tcPr>
            <w:tcW w:w="5670" w:type="dxa"/>
          </w:tcPr>
          <w:p w14:paraId="3610D10E" w14:textId="77777777" w:rsidR="003C7BA4" w:rsidRPr="003F3321" w:rsidRDefault="003C7BA4" w:rsidP="00F432E3">
            <w:pPr>
              <w:spacing w:after="100" w:afterAutospacing="1"/>
              <w:contextualSpacing/>
              <w:jc w:val="both"/>
            </w:pPr>
            <w:r w:rsidRPr="003F3321">
              <w:t xml:space="preserve">Основы сценического </w:t>
            </w:r>
            <w:r>
              <w:t>мастерства</w:t>
            </w:r>
          </w:p>
        </w:tc>
        <w:tc>
          <w:tcPr>
            <w:tcW w:w="1323" w:type="dxa"/>
            <w:vAlign w:val="center"/>
          </w:tcPr>
          <w:p w14:paraId="3E30DD27" w14:textId="326A803D" w:rsidR="003C7BA4" w:rsidRDefault="00F60D1D" w:rsidP="00F432E3">
            <w:pPr>
              <w:spacing w:after="100" w:afterAutospacing="1"/>
              <w:contextualSpacing/>
              <w:jc w:val="center"/>
            </w:pPr>
            <w:r>
              <w:t>1</w:t>
            </w:r>
          </w:p>
        </w:tc>
        <w:tc>
          <w:tcPr>
            <w:tcW w:w="1323" w:type="dxa"/>
            <w:vAlign w:val="center"/>
          </w:tcPr>
          <w:p w14:paraId="73A0FD8D" w14:textId="090ED53E" w:rsidR="003C7BA4" w:rsidRDefault="00F60D1D" w:rsidP="00F432E3">
            <w:pPr>
              <w:spacing w:after="100" w:afterAutospacing="1"/>
              <w:contextualSpacing/>
              <w:jc w:val="center"/>
            </w:pPr>
            <w:r>
              <w:t>3</w:t>
            </w:r>
          </w:p>
        </w:tc>
        <w:tc>
          <w:tcPr>
            <w:tcW w:w="1323" w:type="dxa"/>
            <w:vAlign w:val="center"/>
          </w:tcPr>
          <w:p w14:paraId="022C0901" w14:textId="63AF8439" w:rsidR="003C7BA4" w:rsidRDefault="00B8068E" w:rsidP="00F432E3">
            <w:pPr>
              <w:spacing w:after="100" w:afterAutospacing="1"/>
              <w:contextualSpacing/>
              <w:jc w:val="center"/>
            </w:pPr>
            <w:r>
              <w:t>4</w:t>
            </w:r>
          </w:p>
        </w:tc>
      </w:tr>
      <w:bookmarkEnd w:id="5"/>
      <w:tr w:rsidR="003C7BA4" w:rsidRPr="003E12DF" w14:paraId="50D96F2D" w14:textId="77777777" w:rsidTr="009F4E64">
        <w:tc>
          <w:tcPr>
            <w:tcW w:w="704" w:type="dxa"/>
          </w:tcPr>
          <w:p w14:paraId="1391BC01" w14:textId="510ECC71" w:rsidR="003C7BA4" w:rsidRDefault="00AB384E" w:rsidP="00F432E3">
            <w:pPr>
              <w:spacing w:after="100" w:afterAutospacing="1"/>
              <w:contextualSpacing/>
              <w:jc w:val="both"/>
            </w:pPr>
            <w:r>
              <w:t>3</w:t>
            </w:r>
            <w:r w:rsidR="003C7BA4">
              <w:t>.</w:t>
            </w:r>
          </w:p>
        </w:tc>
        <w:tc>
          <w:tcPr>
            <w:tcW w:w="5670" w:type="dxa"/>
          </w:tcPr>
          <w:p w14:paraId="58E62670" w14:textId="77777777" w:rsidR="003C7BA4" w:rsidRPr="00C638A5" w:rsidRDefault="003C7BA4" w:rsidP="00F432E3">
            <w:pPr>
              <w:spacing w:after="100" w:afterAutospacing="1"/>
              <w:contextualSpacing/>
              <w:jc w:val="both"/>
              <w:rPr>
                <w:b/>
                <w:bCs/>
              </w:rPr>
            </w:pPr>
            <w:r w:rsidRPr="00C638A5">
              <w:rPr>
                <w:b/>
                <w:bCs/>
              </w:rPr>
              <w:t>Введение в музыкальную литературу</w:t>
            </w:r>
          </w:p>
        </w:tc>
        <w:tc>
          <w:tcPr>
            <w:tcW w:w="1323" w:type="dxa"/>
            <w:vAlign w:val="center"/>
          </w:tcPr>
          <w:p w14:paraId="105D79BF" w14:textId="77777777" w:rsidR="003C7BA4" w:rsidRPr="003E12DF" w:rsidRDefault="003C7BA4" w:rsidP="00F432E3">
            <w:pPr>
              <w:spacing w:after="100" w:afterAutospacing="1"/>
              <w:contextualSpacing/>
              <w:jc w:val="center"/>
            </w:pPr>
          </w:p>
        </w:tc>
        <w:tc>
          <w:tcPr>
            <w:tcW w:w="1323" w:type="dxa"/>
            <w:vAlign w:val="center"/>
          </w:tcPr>
          <w:p w14:paraId="6D144CCE" w14:textId="77777777" w:rsidR="003C7BA4" w:rsidRPr="003E12DF" w:rsidRDefault="003C7BA4" w:rsidP="00F432E3">
            <w:pPr>
              <w:spacing w:after="100" w:afterAutospacing="1"/>
              <w:contextualSpacing/>
              <w:jc w:val="center"/>
            </w:pPr>
          </w:p>
        </w:tc>
        <w:tc>
          <w:tcPr>
            <w:tcW w:w="1323" w:type="dxa"/>
            <w:vAlign w:val="center"/>
          </w:tcPr>
          <w:p w14:paraId="3ED3726C" w14:textId="5008D7BE" w:rsidR="003C7BA4" w:rsidRPr="003E12DF" w:rsidRDefault="00F155A1" w:rsidP="00F432E3">
            <w:pPr>
              <w:spacing w:after="100" w:afterAutospacing="1"/>
              <w:contextualSpacing/>
              <w:jc w:val="center"/>
            </w:pPr>
            <w:r>
              <w:t>8</w:t>
            </w:r>
          </w:p>
        </w:tc>
      </w:tr>
      <w:tr w:rsidR="003C7BA4" w:rsidRPr="003E12DF" w14:paraId="2B36AD39" w14:textId="77777777" w:rsidTr="009F4E64">
        <w:tc>
          <w:tcPr>
            <w:tcW w:w="704" w:type="dxa"/>
          </w:tcPr>
          <w:p w14:paraId="408AF84D" w14:textId="25B712D4" w:rsidR="003C7BA4" w:rsidRDefault="00AB384E" w:rsidP="00F432E3">
            <w:pPr>
              <w:spacing w:after="100" w:afterAutospacing="1"/>
              <w:contextualSpacing/>
              <w:jc w:val="both"/>
            </w:pPr>
            <w:r>
              <w:t>3</w:t>
            </w:r>
            <w:r w:rsidR="003C7BA4">
              <w:t>.1.</w:t>
            </w:r>
          </w:p>
        </w:tc>
        <w:tc>
          <w:tcPr>
            <w:tcW w:w="5670" w:type="dxa"/>
          </w:tcPr>
          <w:p w14:paraId="2E646B7B" w14:textId="77777777" w:rsidR="003C7BA4" w:rsidRPr="003F3321" w:rsidRDefault="003C7BA4" w:rsidP="00F432E3">
            <w:pPr>
              <w:spacing w:after="100" w:afterAutospacing="1"/>
              <w:contextualSpacing/>
              <w:jc w:val="both"/>
            </w:pPr>
            <w:r w:rsidRPr="003F3321">
              <w:t xml:space="preserve">История музыки. </w:t>
            </w:r>
            <w:r>
              <w:t>М</w:t>
            </w:r>
            <w:r w:rsidRPr="003F3321">
              <w:t>узыка</w:t>
            </w:r>
            <w:r>
              <w:t xml:space="preserve"> древних времен.</w:t>
            </w:r>
          </w:p>
        </w:tc>
        <w:tc>
          <w:tcPr>
            <w:tcW w:w="1323" w:type="dxa"/>
            <w:vAlign w:val="center"/>
          </w:tcPr>
          <w:p w14:paraId="5D7C086D" w14:textId="2515BDFE" w:rsidR="003C7BA4" w:rsidRDefault="00AB384E" w:rsidP="00F432E3">
            <w:pPr>
              <w:spacing w:after="100" w:afterAutospacing="1"/>
              <w:contextualSpacing/>
              <w:jc w:val="center"/>
            </w:pPr>
            <w:r>
              <w:t>2</w:t>
            </w:r>
          </w:p>
        </w:tc>
        <w:tc>
          <w:tcPr>
            <w:tcW w:w="1323" w:type="dxa"/>
            <w:vAlign w:val="center"/>
          </w:tcPr>
          <w:p w14:paraId="7A5C2705" w14:textId="385117EF" w:rsidR="003C7BA4" w:rsidRDefault="00AB384E" w:rsidP="00F432E3">
            <w:pPr>
              <w:spacing w:after="100" w:afterAutospacing="1"/>
              <w:contextualSpacing/>
              <w:jc w:val="center"/>
            </w:pPr>
            <w:r>
              <w:t>2</w:t>
            </w:r>
          </w:p>
        </w:tc>
        <w:tc>
          <w:tcPr>
            <w:tcW w:w="1323" w:type="dxa"/>
            <w:vAlign w:val="center"/>
          </w:tcPr>
          <w:p w14:paraId="3C51DA76" w14:textId="5F706DE6" w:rsidR="003C7BA4" w:rsidRDefault="00B8068E" w:rsidP="00F432E3">
            <w:pPr>
              <w:spacing w:after="100" w:afterAutospacing="1"/>
              <w:contextualSpacing/>
              <w:jc w:val="center"/>
            </w:pPr>
            <w:r>
              <w:t>4</w:t>
            </w:r>
          </w:p>
        </w:tc>
      </w:tr>
      <w:tr w:rsidR="003C7BA4" w:rsidRPr="003E12DF" w14:paraId="7EE5D228" w14:textId="77777777" w:rsidTr="009F4E64">
        <w:tc>
          <w:tcPr>
            <w:tcW w:w="704" w:type="dxa"/>
          </w:tcPr>
          <w:p w14:paraId="6BA01AB4" w14:textId="4C6B3067" w:rsidR="003C7BA4" w:rsidRDefault="00AB384E" w:rsidP="00F432E3">
            <w:pPr>
              <w:spacing w:after="100" w:afterAutospacing="1"/>
              <w:contextualSpacing/>
              <w:jc w:val="both"/>
            </w:pPr>
            <w:r>
              <w:t>3</w:t>
            </w:r>
            <w:r w:rsidR="003C7BA4">
              <w:t>.2.</w:t>
            </w:r>
          </w:p>
        </w:tc>
        <w:tc>
          <w:tcPr>
            <w:tcW w:w="5670" w:type="dxa"/>
          </w:tcPr>
          <w:p w14:paraId="782D51AA" w14:textId="77777777" w:rsidR="003C7BA4" w:rsidRPr="003F3321" w:rsidRDefault="003C7BA4" w:rsidP="00F432E3">
            <w:pPr>
              <w:spacing w:after="100" w:afterAutospacing="1"/>
              <w:contextualSpacing/>
              <w:jc w:val="both"/>
            </w:pPr>
            <w:r w:rsidRPr="003F3321">
              <w:t xml:space="preserve">История музыки. </w:t>
            </w:r>
            <w:r>
              <w:t>Музыка зарубежных композиторов.</w:t>
            </w:r>
          </w:p>
        </w:tc>
        <w:tc>
          <w:tcPr>
            <w:tcW w:w="1323" w:type="dxa"/>
            <w:vAlign w:val="center"/>
          </w:tcPr>
          <w:p w14:paraId="7DA2E4B5" w14:textId="7143789F" w:rsidR="003C7BA4" w:rsidRDefault="00AB384E" w:rsidP="00F432E3">
            <w:pPr>
              <w:spacing w:after="100" w:afterAutospacing="1"/>
              <w:contextualSpacing/>
              <w:jc w:val="center"/>
            </w:pPr>
            <w:r>
              <w:t>2</w:t>
            </w:r>
          </w:p>
        </w:tc>
        <w:tc>
          <w:tcPr>
            <w:tcW w:w="1323" w:type="dxa"/>
            <w:vAlign w:val="center"/>
          </w:tcPr>
          <w:p w14:paraId="6D2D00FE" w14:textId="310BDBCB" w:rsidR="003C7BA4" w:rsidRDefault="00AB384E" w:rsidP="00F432E3">
            <w:pPr>
              <w:spacing w:after="100" w:afterAutospacing="1"/>
              <w:contextualSpacing/>
              <w:jc w:val="center"/>
            </w:pPr>
            <w:r>
              <w:t>2</w:t>
            </w:r>
          </w:p>
        </w:tc>
        <w:tc>
          <w:tcPr>
            <w:tcW w:w="1323" w:type="dxa"/>
            <w:vAlign w:val="center"/>
          </w:tcPr>
          <w:p w14:paraId="728BF93F" w14:textId="7734FFAC" w:rsidR="003C7BA4" w:rsidRDefault="00B8068E" w:rsidP="00F432E3">
            <w:pPr>
              <w:spacing w:after="100" w:afterAutospacing="1"/>
              <w:contextualSpacing/>
              <w:jc w:val="center"/>
            </w:pPr>
            <w:r>
              <w:t>4</w:t>
            </w:r>
          </w:p>
        </w:tc>
      </w:tr>
      <w:tr w:rsidR="003C7BA4" w:rsidRPr="003E12DF" w14:paraId="24A3A1AF" w14:textId="77777777" w:rsidTr="009F4E64">
        <w:tc>
          <w:tcPr>
            <w:tcW w:w="704" w:type="dxa"/>
          </w:tcPr>
          <w:p w14:paraId="51BC3481" w14:textId="1B755783" w:rsidR="003C7BA4" w:rsidRDefault="00AB384E" w:rsidP="00F432E3">
            <w:pPr>
              <w:spacing w:after="100" w:afterAutospacing="1"/>
              <w:contextualSpacing/>
              <w:jc w:val="both"/>
            </w:pPr>
            <w:r>
              <w:t>4</w:t>
            </w:r>
            <w:r w:rsidR="003C7BA4">
              <w:t>.</w:t>
            </w:r>
          </w:p>
        </w:tc>
        <w:tc>
          <w:tcPr>
            <w:tcW w:w="5670" w:type="dxa"/>
          </w:tcPr>
          <w:p w14:paraId="3C3708F6" w14:textId="77777777" w:rsidR="003C7BA4" w:rsidRPr="00C638A5" w:rsidRDefault="003C7BA4" w:rsidP="00F432E3">
            <w:pPr>
              <w:spacing w:after="100" w:afterAutospacing="1"/>
              <w:contextualSpacing/>
              <w:jc w:val="both"/>
              <w:rPr>
                <w:b/>
                <w:bCs/>
              </w:rPr>
            </w:pPr>
            <w:r w:rsidRPr="00C638A5">
              <w:rPr>
                <w:b/>
                <w:bCs/>
              </w:rPr>
              <w:t>Творческие проекты</w:t>
            </w:r>
          </w:p>
        </w:tc>
        <w:tc>
          <w:tcPr>
            <w:tcW w:w="1323" w:type="dxa"/>
            <w:vAlign w:val="center"/>
          </w:tcPr>
          <w:p w14:paraId="265FA5E0" w14:textId="77777777" w:rsidR="003C7BA4" w:rsidRPr="003E12DF" w:rsidRDefault="003C7BA4" w:rsidP="00F432E3">
            <w:pPr>
              <w:spacing w:after="100" w:afterAutospacing="1"/>
              <w:contextualSpacing/>
              <w:jc w:val="center"/>
            </w:pPr>
          </w:p>
        </w:tc>
        <w:tc>
          <w:tcPr>
            <w:tcW w:w="1323" w:type="dxa"/>
            <w:vAlign w:val="center"/>
          </w:tcPr>
          <w:p w14:paraId="3E6B5A6B" w14:textId="77777777" w:rsidR="003C7BA4" w:rsidRPr="003E12DF" w:rsidRDefault="003C7BA4" w:rsidP="00F432E3">
            <w:pPr>
              <w:spacing w:after="100" w:afterAutospacing="1"/>
              <w:contextualSpacing/>
              <w:jc w:val="center"/>
            </w:pPr>
          </w:p>
        </w:tc>
        <w:tc>
          <w:tcPr>
            <w:tcW w:w="1323" w:type="dxa"/>
            <w:vAlign w:val="center"/>
          </w:tcPr>
          <w:p w14:paraId="37787EC2" w14:textId="097FB3CE" w:rsidR="003C7BA4" w:rsidRPr="00B8068E" w:rsidRDefault="00AB384E" w:rsidP="00F432E3">
            <w:pPr>
              <w:spacing w:after="100" w:afterAutospacing="1"/>
              <w:contextualSpacing/>
              <w:jc w:val="center"/>
              <w:rPr>
                <w:b/>
              </w:rPr>
            </w:pPr>
            <w:r w:rsidRPr="00B8068E">
              <w:rPr>
                <w:b/>
              </w:rPr>
              <w:t>3</w:t>
            </w:r>
            <w:r w:rsidR="00F60D1D" w:rsidRPr="00B8068E">
              <w:rPr>
                <w:b/>
              </w:rPr>
              <w:t>2</w:t>
            </w:r>
          </w:p>
        </w:tc>
      </w:tr>
      <w:tr w:rsidR="003C7BA4" w:rsidRPr="003E12DF" w14:paraId="115473A7" w14:textId="77777777" w:rsidTr="009F4E64">
        <w:tc>
          <w:tcPr>
            <w:tcW w:w="704" w:type="dxa"/>
          </w:tcPr>
          <w:p w14:paraId="347E7BCF" w14:textId="5C4CC7E6" w:rsidR="003C7BA4" w:rsidRDefault="00AB384E" w:rsidP="00F432E3">
            <w:pPr>
              <w:spacing w:after="100" w:afterAutospacing="1"/>
              <w:contextualSpacing/>
              <w:jc w:val="both"/>
            </w:pPr>
            <w:r>
              <w:t>4</w:t>
            </w:r>
            <w:r w:rsidR="003C7BA4">
              <w:t>.1.</w:t>
            </w:r>
          </w:p>
        </w:tc>
        <w:tc>
          <w:tcPr>
            <w:tcW w:w="5670" w:type="dxa"/>
          </w:tcPr>
          <w:p w14:paraId="736087BE" w14:textId="77777777" w:rsidR="003C7BA4" w:rsidRDefault="003C7BA4" w:rsidP="00F432E3">
            <w:pPr>
              <w:spacing w:after="100" w:afterAutospacing="1"/>
              <w:contextualSpacing/>
              <w:jc w:val="both"/>
            </w:pPr>
            <w:r>
              <w:t>Хоровые произведения творческого проекта №1</w:t>
            </w:r>
          </w:p>
        </w:tc>
        <w:tc>
          <w:tcPr>
            <w:tcW w:w="1323" w:type="dxa"/>
            <w:vAlign w:val="center"/>
          </w:tcPr>
          <w:p w14:paraId="5944722B" w14:textId="77777777" w:rsidR="003C7BA4" w:rsidRDefault="003C7BA4" w:rsidP="00F432E3">
            <w:pPr>
              <w:spacing w:after="100" w:afterAutospacing="1"/>
              <w:contextualSpacing/>
              <w:jc w:val="center"/>
            </w:pPr>
            <w:r>
              <w:t>2</w:t>
            </w:r>
          </w:p>
        </w:tc>
        <w:tc>
          <w:tcPr>
            <w:tcW w:w="1323" w:type="dxa"/>
            <w:vAlign w:val="center"/>
          </w:tcPr>
          <w:p w14:paraId="31DCB610" w14:textId="77777777" w:rsidR="003C7BA4" w:rsidRDefault="003C7BA4" w:rsidP="00F432E3">
            <w:pPr>
              <w:spacing w:after="100" w:afterAutospacing="1"/>
              <w:contextualSpacing/>
              <w:jc w:val="center"/>
            </w:pPr>
            <w:r>
              <w:t>8</w:t>
            </w:r>
          </w:p>
        </w:tc>
        <w:tc>
          <w:tcPr>
            <w:tcW w:w="1323" w:type="dxa"/>
            <w:vAlign w:val="center"/>
          </w:tcPr>
          <w:p w14:paraId="7B414080" w14:textId="474151A2" w:rsidR="003C7BA4" w:rsidRDefault="00B8068E" w:rsidP="00F432E3">
            <w:pPr>
              <w:spacing w:after="100" w:afterAutospacing="1"/>
              <w:contextualSpacing/>
              <w:jc w:val="center"/>
            </w:pPr>
            <w:r>
              <w:t>10</w:t>
            </w:r>
          </w:p>
        </w:tc>
      </w:tr>
      <w:tr w:rsidR="003C7BA4" w:rsidRPr="003E12DF" w14:paraId="6E47E4EC" w14:textId="77777777" w:rsidTr="009F4E64">
        <w:tc>
          <w:tcPr>
            <w:tcW w:w="704" w:type="dxa"/>
          </w:tcPr>
          <w:p w14:paraId="6FE57899" w14:textId="21CA9D43" w:rsidR="003C7BA4" w:rsidRDefault="00AB384E" w:rsidP="00F432E3">
            <w:pPr>
              <w:spacing w:after="100" w:afterAutospacing="1"/>
              <w:contextualSpacing/>
              <w:jc w:val="both"/>
            </w:pPr>
            <w:bookmarkStart w:id="6" w:name="_Hlk141214075"/>
            <w:r>
              <w:t>4</w:t>
            </w:r>
            <w:r w:rsidR="003C7BA4">
              <w:t>.2.</w:t>
            </w:r>
          </w:p>
        </w:tc>
        <w:tc>
          <w:tcPr>
            <w:tcW w:w="5670" w:type="dxa"/>
          </w:tcPr>
          <w:p w14:paraId="515088DB" w14:textId="77777777" w:rsidR="003C7BA4" w:rsidRDefault="003C7BA4" w:rsidP="00F432E3">
            <w:pPr>
              <w:spacing w:after="100" w:afterAutospacing="1"/>
              <w:contextualSpacing/>
              <w:jc w:val="both"/>
            </w:pPr>
            <w:r w:rsidRPr="00AC4B00">
              <w:t xml:space="preserve">Хоровые произведения творческого проекта </w:t>
            </w:r>
            <w:r>
              <w:t>№2</w:t>
            </w:r>
          </w:p>
        </w:tc>
        <w:tc>
          <w:tcPr>
            <w:tcW w:w="1323" w:type="dxa"/>
            <w:vAlign w:val="center"/>
          </w:tcPr>
          <w:p w14:paraId="199F1C64" w14:textId="77777777" w:rsidR="003C7BA4" w:rsidRDefault="003C7BA4" w:rsidP="00F432E3">
            <w:pPr>
              <w:spacing w:after="100" w:afterAutospacing="1"/>
              <w:contextualSpacing/>
              <w:jc w:val="center"/>
            </w:pPr>
            <w:r>
              <w:t>2</w:t>
            </w:r>
          </w:p>
        </w:tc>
        <w:tc>
          <w:tcPr>
            <w:tcW w:w="1323" w:type="dxa"/>
            <w:vAlign w:val="center"/>
          </w:tcPr>
          <w:p w14:paraId="0810F236" w14:textId="77777777" w:rsidR="003C7BA4" w:rsidRDefault="003C7BA4" w:rsidP="00F432E3">
            <w:pPr>
              <w:spacing w:after="100" w:afterAutospacing="1"/>
              <w:contextualSpacing/>
              <w:jc w:val="center"/>
            </w:pPr>
            <w:r>
              <w:t>8</w:t>
            </w:r>
          </w:p>
        </w:tc>
        <w:tc>
          <w:tcPr>
            <w:tcW w:w="1323" w:type="dxa"/>
            <w:vAlign w:val="center"/>
          </w:tcPr>
          <w:p w14:paraId="0D28B8D8" w14:textId="2FE5A046" w:rsidR="003C7BA4" w:rsidRDefault="00B8068E" w:rsidP="00F432E3">
            <w:pPr>
              <w:spacing w:after="100" w:afterAutospacing="1"/>
              <w:contextualSpacing/>
              <w:jc w:val="center"/>
            </w:pPr>
            <w:r>
              <w:t>10</w:t>
            </w:r>
          </w:p>
        </w:tc>
      </w:tr>
      <w:tr w:rsidR="00F155A1" w14:paraId="740B9A85" w14:textId="77777777" w:rsidTr="009F4E64">
        <w:tc>
          <w:tcPr>
            <w:tcW w:w="704" w:type="dxa"/>
          </w:tcPr>
          <w:p w14:paraId="43E99C49" w14:textId="4E16A8C3" w:rsidR="00F155A1" w:rsidRDefault="00F155A1" w:rsidP="00F432E3">
            <w:pPr>
              <w:spacing w:after="100" w:afterAutospacing="1"/>
              <w:contextualSpacing/>
              <w:jc w:val="both"/>
            </w:pPr>
            <w:bookmarkStart w:id="7" w:name="_Hlk141265994"/>
            <w:bookmarkEnd w:id="6"/>
            <w:r>
              <w:t>4.3.</w:t>
            </w:r>
          </w:p>
        </w:tc>
        <w:tc>
          <w:tcPr>
            <w:tcW w:w="5670" w:type="dxa"/>
          </w:tcPr>
          <w:p w14:paraId="741D73E2" w14:textId="6DB95FBF" w:rsidR="00F155A1" w:rsidRDefault="008172A4" w:rsidP="00F432E3">
            <w:pPr>
              <w:spacing w:after="100" w:afterAutospacing="1"/>
              <w:contextualSpacing/>
              <w:jc w:val="both"/>
            </w:pPr>
            <w:r>
              <w:t>Конкурсные практики</w:t>
            </w:r>
          </w:p>
        </w:tc>
        <w:tc>
          <w:tcPr>
            <w:tcW w:w="1323" w:type="dxa"/>
            <w:vAlign w:val="center"/>
          </w:tcPr>
          <w:p w14:paraId="28F39D5D" w14:textId="77777777" w:rsidR="00F155A1" w:rsidRDefault="00F155A1" w:rsidP="00F432E3">
            <w:pPr>
              <w:spacing w:after="100" w:afterAutospacing="1"/>
              <w:contextualSpacing/>
              <w:jc w:val="center"/>
            </w:pPr>
            <w:r>
              <w:t>2</w:t>
            </w:r>
          </w:p>
        </w:tc>
        <w:tc>
          <w:tcPr>
            <w:tcW w:w="1323" w:type="dxa"/>
            <w:vAlign w:val="center"/>
          </w:tcPr>
          <w:p w14:paraId="24E8C0CB" w14:textId="77777777" w:rsidR="00F155A1" w:rsidRDefault="00F155A1" w:rsidP="00F432E3">
            <w:pPr>
              <w:spacing w:after="100" w:afterAutospacing="1"/>
              <w:contextualSpacing/>
              <w:jc w:val="center"/>
            </w:pPr>
            <w:r>
              <w:t>8</w:t>
            </w:r>
          </w:p>
        </w:tc>
        <w:tc>
          <w:tcPr>
            <w:tcW w:w="1323" w:type="dxa"/>
            <w:vAlign w:val="center"/>
          </w:tcPr>
          <w:p w14:paraId="1038F494" w14:textId="174270E7" w:rsidR="00F155A1" w:rsidRDefault="00B8068E" w:rsidP="00F432E3">
            <w:pPr>
              <w:spacing w:after="100" w:afterAutospacing="1"/>
              <w:contextualSpacing/>
              <w:jc w:val="center"/>
            </w:pPr>
            <w:r>
              <w:t>10</w:t>
            </w:r>
          </w:p>
        </w:tc>
      </w:tr>
      <w:tr w:rsidR="003C7BA4" w:rsidRPr="00F155A1" w14:paraId="6E69C18C" w14:textId="77777777" w:rsidTr="009F4E64">
        <w:tc>
          <w:tcPr>
            <w:tcW w:w="704" w:type="dxa"/>
          </w:tcPr>
          <w:p w14:paraId="57262340" w14:textId="568275F0" w:rsidR="003C7BA4" w:rsidRPr="00F155A1" w:rsidRDefault="00B8068E" w:rsidP="00F432E3">
            <w:pPr>
              <w:spacing w:after="100" w:afterAutospacing="1"/>
              <w:contextualSpacing/>
              <w:jc w:val="both"/>
            </w:pPr>
            <w:r>
              <w:t>5</w:t>
            </w:r>
          </w:p>
        </w:tc>
        <w:tc>
          <w:tcPr>
            <w:tcW w:w="5670" w:type="dxa"/>
          </w:tcPr>
          <w:p w14:paraId="6D232F48" w14:textId="18786C4C" w:rsidR="003C7BA4" w:rsidRPr="00F155A1" w:rsidRDefault="00F155A1" w:rsidP="00F432E3">
            <w:pPr>
              <w:spacing w:after="100" w:afterAutospacing="1"/>
              <w:contextualSpacing/>
              <w:jc w:val="both"/>
            </w:pPr>
            <w:r w:rsidRPr="00F155A1">
              <w:t>Итоговое занятие</w:t>
            </w:r>
          </w:p>
        </w:tc>
        <w:tc>
          <w:tcPr>
            <w:tcW w:w="1323" w:type="dxa"/>
            <w:vAlign w:val="center"/>
          </w:tcPr>
          <w:p w14:paraId="79D9BF9C" w14:textId="77777777" w:rsidR="003C7BA4" w:rsidRPr="00F155A1" w:rsidRDefault="003C7BA4" w:rsidP="00F432E3">
            <w:pPr>
              <w:spacing w:after="100" w:afterAutospacing="1"/>
              <w:contextualSpacing/>
              <w:jc w:val="center"/>
            </w:pPr>
            <w:r w:rsidRPr="00F155A1">
              <w:t>-</w:t>
            </w:r>
          </w:p>
        </w:tc>
        <w:tc>
          <w:tcPr>
            <w:tcW w:w="1323" w:type="dxa"/>
            <w:vAlign w:val="center"/>
          </w:tcPr>
          <w:p w14:paraId="3198B796" w14:textId="04296B04" w:rsidR="003C7BA4" w:rsidRPr="00F155A1" w:rsidRDefault="00F60D1D" w:rsidP="00F432E3">
            <w:pPr>
              <w:spacing w:after="100" w:afterAutospacing="1"/>
              <w:contextualSpacing/>
              <w:jc w:val="center"/>
            </w:pPr>
            <w:r>
              <w:t>2</w:t>
            </w:r>
          </w:p>
        </w:tc>
        <w:tc>
          <w:tcPr>
            <w:tcW w:w="1323" w:type="dxa"/>
            <w:vAlign w:val="center"/>
          </w:tcPr>
          <w:p w14:paraId="4AC7CF55" w14:textId="15A03D56" w:rsidR="003C7BA4" w:rsidRPr="00D451E2" w:rsidRDefault="00F60D1D" w:rsidP="00F432E3">
            <w:pPr>
              <w:spacing w:after="100" w:afterAutospacing="1"/>
              <w:contextualSpacing/>
              <w:jc w:val="center"/>
              <w:rPr>
                <w:b/>
              </w:rPr>
            </w:pPr>
            <w:r w:rsidRPr="00D451E2">
              <w:rPr>
                <w:b/>
              </w:rPr>
              <w:t>2</w:t>
            </w:r>
          </w:p>
        </w:tc>
      </w:tr>
      <w:tr w:rsidR="003C7BA4" w:rsidRPr="003E12DF" w14:paraId="07476EC5" w14:textId="77777777" w:rsidTr="009F4E64">
        <w:tc>
          <w:tcPr>
            <w:tcW w:w="704" w:type="dxa"/>
          </w:tcPr>
          <w:p w14:paraId="349723CA" w14:textId="77777777" w:rsidR="003C7BA4" w:rsidRDefault="003C7BA4" w:rsidP="00F432E3">
            <w:pPr>
              <w:spacing w:after="100" w:afterAutospacing="1"/>
              <w:contextualSpacing/>
              <w:jc w:val="both"/>
            </w:pPr>
          </w:p>
        </w:tc>
        <w:tc>
          <w:tcPr>
            <w:tcW w:w="5670" w:type="dxa"/>
          </w:tcPr>
          <w:p w14:paraId="2544C956" w14:textId="77777777" w:rsidR="003C7BA4" w:rsidRDefault="003C7BA4" w:rsidP="00F432E3">
            <w:pPr>
              <w:spacing w:after="100" w:afterAutospacing="1"/>
              <w:contextualSpacing/>
              <w:jc w:val="both"/>
            </w:pPr>
            <w:r>
              <w:t>Итого:</w:t>
            </w:r>
          </w:p>
        </w:tc>
        <w:tc>
          <w:tcPr>
            <w:tcW w:w="1323" w:type="dxa"/>
            <w:vAlign w:val="center"/>
          </w:tcPr>
          <w:p w14:paraId="5AECB09F" w14:textId="6AF20EBB" w:rsidR="003C7BA4" w:rsidRPr="003E12DF" w:rsidRDefault="00B8068E" w:rsidP="00F432E3">
            <w:pPr>
              <w:spacing w:after="100" w:afterAutospacing="1"/>
              <w:contextualSpacing/>
              <w:jc w:val="center"/>
            </w:pPr>
            <w:r>
              <w:t>20</w:t>
            </w:r>
          </w:p>
        </w:tc>
        <w:tc>
          <w:tcPr>
            <w:tcW w:w="1323" w:type="dxa"/>
            <w:vAlign w:val="center"/>
          </w:tcPr>
          <w:p w14:paraId="4540AF6F" w14:textId="632BFA57" w:rsidR="003C7BA4" w:rsidRPr="003E12DF" w:rsidRDefault="00B8068E" w:rsidP="00F432E3">
            <w:pPr>
              <w:spacing w:after="100" w:afterAutospacing="1"/>
              <w:contextualSpacing/>
              <w:jc w:val="center"/>
            </w:pPr>
            <w:r>
              <w:t>48</w:t>
            </w:r>
          </w:p>
        </w:tc>
        <w:tc>
          <w:tcPr>
            <w:tcW w:w="1323" w:type="dxa"/>
            <w:vAlign w:val="center"/>
          </w:tcPr>
          <w:p w14:paraId="5D970FD6" w14:textId="77777777" w:rsidR="003C7BA4" w:rsidRDefault="003C7BA4" w:rsidP="00F432E3">
            <w:pPr>
              <w:spacing w:after="100" w:afterAutospacing="1"/>
              <w:contextualSpacing/>
              <w:jc w:val="center"/>
            </w:pPr>
            <w:r>
              <w:t>68</w:t>
            </w:r>
          </w:p>
        </w:tc>
      </w:tr>
    </w:tbl>
    <w:p w14:paraId="4346293F" w14:textId="7BE4FC55" w:rsidR="003C7BA4" w:rsidRPr="008172A4" w:rsidRDefault="003C7BA4" w:rsidP="003C7BA4">
      <w:pPr>
        <w:spacing w:after="100" w:afterAutospacing="1"/>
        <w:contextualSpacing/>
        <w:jc w:val="center"/>
      </w:pPr>
      <w:bookmarkStart w:id="8" w:name="_Hlk141265768"/>
      <w:bookmarkStart w:id="9" w:name="_Hlk133850800"/>
      <w:bookmarkEnd w:id="7"/>
      <w:r w:rsidRPr="007E5851">
        <w:rPr>
          <w:b/>
          <w:bCs/>
        </w:rPr>
        <w:t xml:space="preserve">Содержание </w:t>
      </w:r>
      <w:r w:rsidR="004D0130" w:rsidRPr="007E5851">
        <w:rPr>
          <w:b/>
          <w:bCs/>
        </w:rPr>
        <w:t xml:space="preserve">программы 1 года </w:t>
      </w:r>
      <w:proofErr w:type="gramStart"/>
      <w:r w:rsidR="004D0130" w:rsidRPr="007E5851">
        <w:rPr>
          <w:b/>
          <w:bCs/>
        </w:rPr>
        <w:t>обучения</w:t>
      </w:r>
      <w:r w:rsidR="00FD59C9">
        <w:rPr>
          <w:b/>
          <w:bCs/>
        </w:rPr>
        <w:t xml:space="preserve"> </w:t>
      </w:r>
      <w:r w:rsidRPr="008172A4">
        <w:t xml:space="preserve"> (</w:t>
      </w:r>
      <w:proofErr w:type="gramEnd"/>
      <w:r w:rsidRPr="008172A4">
        <w:t>стартовый уровень)</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56"/>
        <w:gridCol w:w="7683"/>
      </w:tblGrid>
      <w:tr w:rsidR="003C7BA4" w:rsidRPr="00C72A35" w14:paraId="63FE1BC7" w14:textId="77777777" w:rsidTr="009F4E64">
        <w:trPr>
          <w:trHeight w:val="209"/>
        </w:trPr>
        <w:tc>
          <w:tcPr>
            <w:tcW w:w="709" w:type="dxa"/>
            <w:shd w:val="clear" w:color="auto" w:fill="auto"/>
          </w:tcPr>
          <w:bookmarkEnd w:id="8"/>
          <w:p w14:paraId="757C310B" w14:textId="77777777" w:rsidR="003C7BA4" w:rsidRPr="00C72A35" w:rsidRDefault="003C7BA4" w:rsidP="00F432E3">
            <w:pPr>
              <w:jc w:val="center"/>
            </w:pPr>
            <w:r w:rsidRPr="00C72A35">
              <w:rPr>
                <w:b/>
              </w:rPr>
              <w:t>№</w:t>
            </w:r>
          </w:p>
        </w:tc>
        <w:tc>
          <w:tcPr>
            <w:tcW w:w="1956" w:type="dxa"/>
            <w:shd w:val="clear" w:color="auto" w:fill="auto"/>
          </w:tcPr>
          <w:p w14:paraId="387264D0" w14:textId="77777777" w:rsidR="003C7BA4" w:rsidRPr="00C72A35" w:rsidRDefault="003C7BA4" w:rsidP="00F432E3">
            <w:pPr>
              <w:jc w:val="center"/>
            </w:pPr>
            <w:r w:rsidRPr="00C72A35">
              <w:rPr>
                <w:b/>
              </w:rPr>
              <w:t>темы занятия</w:t>
            </w:r>
          </w:p>
        </w:tc>
        <w:tc>
          <w:tcPr>
            <w:tcW w:w="7683" w:type="dxa"/>
            <w:shd w:val="clear" w:color="auto" w:fill="auto"/>
          </w:tcPr>
          <w:p w14:paraId="1792561C" w14:textId="331A8922" w:rsidR="003C7BA4" w:rsidRPr="00C72A35" w:rsidRDefault="003C7BA4" w:rsidP="00F432E3">
            <w:pPr>
              <w:jc w:val="center"/>
              <w:rPr>
                <w:b/>
              </w:rPr>
            </w:pPr>
            <w:r w:rsidRPr="00C72A35">
              <w:rPr>
                <w:b/>
              </w:rPr>
              <w:t xml:space="preserve">Содержание </w:t>
            </w:r>
            <w:r w:rsidR="008172A4">
              <w:rPr>
                <w:b/>
              </w:rPr>
              <w:t>инвариантной части программы</w:t>
            </w:r>
          </w:p>
        </w:tc>
      </w:tr>
      <w:tr w:rsidR="003C7BA4" w:rsidRPr="00C72A35" w14:paraId="3E56933D" w14:textId="77777777" w:rsidTr="009F4E64">
        <w:tc>
          <w:tcPr>
            <w:tcW w:w="709" w:type="dxa"/>
            <w:shd w:val="clear" w:color="auto" w:fill="auto"/>
          </w:tcPr>
          <w:p w14:paraId="267C968F" w14:textId="77777777" w:rsidR="003C7BA4" w:rsidRPr="00C72A35" w:rsidRDefault="003C7BA4" w:rsidP="00F432E3">
            <w:pPr>
              <w:jc w:val="center"/>
            </w:pPr>
          </w:p>
        </w:tc>
        <w:tc>
          <w:tcPr>
            <w:tcW w:w="1956" w:type="dxa"/>
            <w:shd w:val="clear" w:color="auto" w:fill="auto"/>
          </w:tcPr>
          <w:p w14:paraId="14A8A9B1" w14:textId="77777777" w:rsidR="003C7BA4" w:rsidRPr="00C72A35" w:rsidRDefault="003C7BA4" w:rsidP="00F432E3">
            <w:pPr>
              <w:jc w:val="both"/>
            </w:pPr>
            <w:r w:rsidRPr="00C72A35">
              <w:t xml:space="preserve">Введение в деятельность вокального пения </w:t>
            </w:r>
          </w:p>
        </w:tc>
        <w:tc>
          <w:tcPr>
            <w:tcW w:w="7683" w:type="dxa"/>
            <w:shd w:val="clear" w:color="auto" w:fill="auto"/>
          </w:tcPr>
          <w:p w14:paraId="40B36C82" w14:textId="05993EC5" w:rsidR="003C7BA4" w:rsidRPr="00C72A35" w:rsidRDefault="00952B0C" w:rsidP="00F432E3">
            <w:pPr>
              <w:jc w:val="both"/>
            </w:pPr>
            <w:r>
              <w:t xml:space="preserve">Диагностика вокальных способностей. </w:t>
            </w:r>
            <w:r w:rsidR="003C7BA4" w:rsidRPr="00C72A35">
              <w:t xml:space="preserve">Цели и задачи курса </w:t>
            </w:r>
            <w:r w:rsidR="003C7BA4">
              <w:t xml:space="preserve">стартового уровня </w:t>
            </w:r>
            <w:r w:rsidR="003C7BA4" w:rsidRPr="00C72A35">
              <w:t xml:space="preserve">обучения, формы работы, перспективы деятельности </w:t>
            </w:r>
            <w:r w:rsidR="003C7BA4">
              <w:t xml:space="preserve">обучающихся. Пение как вид музыкально </w:t>
            </w:r>
            <w:r w:rsidR="003C7BA4" w:rsidRPr="00BE4505">
              <w:t>исполнительской деятельности. Общее понятие о</w:t>
            </w:r>
            <w:r w:rsidR="003C7BA4">
              <w:t xml:space="preserve"> солистах, вокальных ансамблях </w:t>
            </w:r>
            <w:r w:rsidR="003C7BA4" w:rsidRPr="00BE4505">
              <w:t xml:space="preserve">(дуэте, трио, квартете, квинтете, секстете, октете), хоровом пении. </w:t>
            </w:r>
            <w:r w:rsidR="003C7BA4">
              <w:t>Просмотр фото и видео материалов о творчестве, традициях, достижениях хорового коллектива.</w:t>
            </w:r>
            <w:r w:rsidR="003C7BA4" w:rsidRPr="00735B73">
              <w:t xml:space="preserve"> </w:t>
            </w:r>
            <w:r w:rsidR="003C7BA4" w:rsidRPr="00C72A35">
              <w:t>Инструктаж по технике безопасности</w:t>
            </w:r>
          </w:p>
        </w:tc>
      </w:tr>
      <w:tr w:rsidR="003C7BA4" w:rsidRPr="00C72A35" w14:paraId="3F8EFF0D" w14:textId="77777777" w:rsidTr="009F4E64">
        <w:tc>
          <w:tcPr>
            <w:tcW w:w="10348" w:type="dxa"/>
            <w:gridSpan w:val="3"/>
            <w:shd w:val="clear" w:color="auto" w:fill="auto"/>
          </w:tcPr>
          <w:p w14:paraId="1A5B671A" w14:textId="77777777" w:rsidR="003C7BA4" w:rsidRPr="0096643B" w:rsidRDefault="003C7BA4" w:rsidP="00F432E3">
            <w:pPr>
              <w:pStyle w:val="af"/>
              <w:jc w:val="center"/>
              <w:rPr>
                <w:b/>
              </w:rPr>
            </w:pPr>
            <w:r>
              <w:rPr>
                <w:b/>
              </w:rPr>
              <w:t xml:space="preserve">Раздел 1. </w:t>
            </w:r>
            <w:r w:rsidRPr="0096643B">
              <w:rPr>
                <w:b/>
              </w:rPr>
              <w:t>Элементарные основы музыкальной грамоты</w:t>
            </w:r>
          </w:p>
        </w:tc>
      </w:tr>
      <w:tr w:rsidR="003C7BA4" w:rsidRPr="00C72A35" w14:paraId="7014E991" w14:textId="77777777" w:rsidTr="009F4E64">
        <w:tc>
          <w:tcPr>
            <w:tcW w:w="709" w:type="dxa"/>
            <w:shd w:val="clear" w:color="auto" w:fill="auto"/>
          </w:tcPr>
          <w:p w14:paraId="6BDB6ECF" w14:textId="77777777" w:rsidR="003C7BA4" w:rsidRPr="00C72A35" w:rsidRDefault="003C7BA4" w:rsidP="00F432E3">
            <w:pPr>
              <w:jc w:val="center"/>
            </w:pPr>
            <w:r>
              <w:t>1.1</w:t>
            </w:r>
          </w:p>
        </w:tc>
        <w:tc>
          <w:tcPr>
            <w:tcW w:w="1956" w:type="dxa"/>
            <w:shd w:val="clear" w:color="auto" w:fill="auto"/>
          </w:tcPr>
          <w:p w14:paraId="5C36FA47" w14:textId="77777777" w:rsidR="003C7BA4" w:rsidRPr="00C72A35" w:rsidRDefault="003C7BA4" w:rsidP="00F432E3">
            <w:r>
              <w:t xml:space="preserve">Музыкальный звук    </w:t>
            </w:r>
          </w:p>
        </w:tc>
        <w:tc>
          <w:tcPr>
            <w:tcW w:w="7683" w:type="dxa"/>
            <w:shd w:val="clear" w:color="auto" w:fill="auto"/>
          </w:tcPr>
          <w:p w14:paraId="7353C762" w14:textId="2DD4C01A" w:rsidR="003C7BA4" w:rsidRPr="00C72A35" w:rsidRDefault="003C7BA4" w:rsidP="00FD59C9">
            <w:pPr>
              <w:autoSpaceDE w:val="0"/>
              <w:autoSpaceDN w:val="0"/>
              <w:adjustRightInd w:val="0"/>
              <w:jc w:val="both"/>
              <w:rPr>
                <w:rFonts w:eastAsia="Calibri"/>
              </w:rPr>
            </w:pPr>
            <w:r>
              <w:rPr>
                <w:rFonts w:eastAsia="Calibri"/>
              </w:rPr>
              <w:t xml:space="preserve">Физическая природа звука. Звуки музыкальные и шумовые. Основные характеристики музыкального звука: </w:t>
            </w:r>
            <w:r w:rsidRPr="00C2386C">
              <w:rPr>
                <w:rFonts w:eastAsia="Calibri"/>
              </w:rPr>
              <w:t>высота, громкость, тембр и длительность</w:t>
            </w:r>
            <w:r w:rsidR="00FD59C9">
              <w:rPr>
                <w:rFonts w:eastAsia="Calibri"/>
              </w:rPr>
              <w:t xml:space="preserve">. </w:t>
            </w:r>
            <w:r w:rsidR="00D97D42">
              <w:rPr>
                <w:rFonts w:eastAsia="Calibri"/>
              </w:rPr>
              <w:t>Практические упражнения с выделением теоретического материала.</w:t>
            </w:r>
          </w:p>
        </w:tc>
      </w:tr>
      <w:tr w:rsidR="003C7BA4" w:rsidRPr="00C72A35" w14:paraId="3B4EE2B2" w14:textId="77777777" w:rsidTr="009F4E64">
        <w:tc>
          <w:tcPr>
            <w:tcW w:w="709" w:type="dxa"/>
            <w:shd w:val="clear" w:color="auto" w:fill="auto"/>
          </w:tcPr>
          <w:p w14:paraId="6D516053" w14:textId="77777777" w:rsidR="003C7BA4" w:rsidRDefault="003C7BA4" w:rsidP="00F432E3">
            <w:pPr>
              <w:jc w:val="center"/>
            </w:pPr>
            <w:r>
              <w:t>1.2</w:t>
            </w:r>
          </w:p>
        </w:tc>
        <w:tc>
          <w:tcPr>
            <w:tcW w:w="1956" w:type="dxa"/>
            <w:shd w:val="clear" w:color="auto" w:fill="auto"/>
          </w:tcPr>
          <w:p w14:paraId="65E94BB5" w14:textId="77777777" w:rsidR="003C7BA4" w:rsidRDefault="003C7BA4" w:rsidP="00F432E3">
            <w:r>
              <w:t>Музыкальная система</w:t>
            </w:r>
          </w:p>
        </w:tc>
        <w:tc>
          <w:tcPr>
            <w:tcW w:w="7683" w:type="dxa"/>
            <w:shd w:val="clear" w:color="auto" w:fill="auto"/>
          </w:tcPr>
          <w:p w14:paraId="420A4CD3" w14:textId="77777777" w:rsidR="003C7BA4" w:rsidRDefault="003C7BA4" w:rsidP="00F432E3">
            <w:pPr>
              <w:autoSpaceDE w:val="0"/>
              <w:autoSpaceDN w:val="0"/>
              <w:adjustRightInd w:val="0"/>
              <w:jc w:val="both"/>
              <w:rPr>
                <w:rFonts w:eastAsia="Calibri"/>
              </w:rPr>
            </w:pPr>
            <w:r>
              <w:rPr>
                <w:rFonts w:eastAsia="Calibri"/>
              </w:rPr>
              <w:t>Раскрытие понятий: звукоряд, лад, строй, интервал, полутон, тон, ступени звукоряда, названия нот, музыкальный диапазон, регистр.</w:t>
            </w:r>
          </w:p>
          <w:p w14:paraId="20320DFA" w14:textId="36EA7ECF" w:rsidR="003C7BA4" w:rsidRDefault="00D97D42" w:rsidP="00F432E3">
            <w:pPr>
              <w:autoSpaceDE w:val="0"/>
              <w:autoSpaceDN w:val="0"/>
              <w:adjustRightInd w:val="0"/>
              <w:jc w:val="both"/>
              <w:rPr>
                <w:rFonts w:eastAsia="Calibri"/>
              </w:rPr>
            </w:pPr>
            <w:r w:rsidRPr="00D97D42">
              <w:rPr>
                <w:rFonts w:eastAsia="Calibri"/>
              </w:rPr>
              <w:t>Практические упражнения с выделением теоретического материала.</w:t>
            </w:r>
          </w:p>
        </w:tc>
      </w:tr>
      <w:tr w:rsidR="003C7BA4" w:rsidRPr="00C72A35" w14:paraId="5D0DD94D" w14:textId="77777777" w:rsidTr="009F4E64">
        <w:tc>
          <w:tcPr>
            <w:tcW w:w="10348" w:type="dxa"/>
            <w:gridSpan w:val="3"/>
            <w:shd w:val="clear" w:color="auto" w:fill="auto"/>
          </w:tcPr>
          <w:p w14:paraId="3AC61B30" w14:textId="2E3FC2C7" w:rsidR="003C7BA4" w:rsidRPr="0096643B" w:rsidRDefault="003C7BA4" w:rsidP="00F432E3">
            <w:pPr>
              <w:jc w:val="center"/>
              <w:rPr>
                <w:b/>
                <w:bCs/>
              </w:rPr>
            </w:pPr>
            <w:r>
              <w:rPr>
                <w:b/>
                <w:bCs/>
              </w:rPr>
              <w:t xml:space="preserve">Раздел </w:t>
            </w:r>
            <w:r w:rsidRPr="003C3733">
              <w:rPr>
                <w:b/>
                <w:bCs/>
              </w:rPr>
              <w:t>2</w:t>
            </w:r>
            <w:r>
              <w:rPr>
                <w:b/>
                <w:bCs/>
              </w:rPr>
              <w:t xml:space="preserve">. </w:t>
            </w:r>
            <w:r w:rsidRPr="003C3733">
              <w:rPr>
                <w:rFonts w:eastAsia="Calibri"/>
                <w:b/>
                <w:bCs/>
              </w:rPr>
              <w:t>Основы вокально-хорового пения</w:t>
            </w:r>
            <w:r w:rsidR="00D97D42">
              <w:rPr>
                <w:rFonts w:eastAsia="Calibri"/>
                <w:b/>
                <w:bCs/>
              </w:rPr>
              <w:t xml:space="preserve"> и сценической культуры</w:t>
            </w:r>
          </w:p>
        </w:tc>
      </w:tr>
      <w:tr w:rsidR="003C7BA4" w:rsidRPr="00C72A35" w14:paraId="658BC6F3" w14:textId="77777777" w:rsidTr="009F4E64">
        <w:tc>
          <w:tcPr>
            <w:tcW w:w="709" w:type="dxa"/>
            <w:shd w:val="clear" w:color="auto" w:fill="auto"/>
          </w:tcPr>
          <w:p w14:paraId="77564925" w14:textId="77777777" w:rsidR="003C7BA4" w:rsidRPr="00C72A35" w:rsidRDefault="003C7BA4" w:rsidP="00F432E3">
            <w:pPr>
              <w:jc w:val="center"/>
            </w:pPr>
            <w:r>
              <w:t>2</w:t>
            </w:r>
            <w:r w:rsidRPr="00C72A35">
              <w:t>.1.</w:t>
            </w:r>
          </w:p>
        </w:tc>
        <w:tc>
          <w:tcPr>
            <w:tcW w:w="1956" w:type="dxa"/>
            <w:shd w:val="clear" w:color="auto" w:fill="auto"/>
          </w:tcPr>
          <w:p w14:paraId="4440F90B" w14:textId="77777777" w:rsidR="003C7BA4" w:rsidRPr="00C72A35" w:rsidRDefault="003C7BA4" w:rsidP="00F432E3">
            <w:r>
              <w:t>Пение как вид деятельности</w:t>
            </w:r>
          </w:p>
        </w:tc>
        <w:tc>
          <w:tcPr>
            <w:tcW w:w="7683" w:type="dxa"/>
            <w:shd w:val="clear" w:color="auto" w:fill="auto"/>
          </w:tcPr>
          <w:p w14:paraId="69AB23DD" w14:textId="55DA71CC" w:rsidR="003C7BA4" w:rsidRPr="00C72A35" w:rsidRDefault="003C7BA4" w:rsidP="00FD59C9">
            <w:pPr>
              <w:autoSpaceDE w:val="0"/>
              <w:autoSpaceDN w:val="0"/>
              <w:adjustRightInd w:val="0"/>
              <w:jc w:val="both"/>
            </w:pPr>
            <w:r w:rsidRPr="00C72A35">
              <w:rPr>
                <w:rFonts w:eastAsia="Calibri"/>
              </w:rPr>
              <w:t>Певческие голоса и их характеристики. Строение голосового аппарата.</w:t>
            </w:r>
            <w:r>
              <w:t xml:space="preserve"> </w:t>
            </w:r>
            <w:r w:rsidRPr="00C72A35">
              <w:t>Процесс голосообразования. Характеристика певческого звука.</w:t>
            </w:r>
            <w:r w:rsidRPr="00C72A35">
              <w:rPr>
                <w:rFonts w:eastAsia="Calibri"/>
              </w:rPr>
              <w:t xml:space="preserve"> Вокальное дыхание. Опора звука и дыхания. Гигиена голоса. Произношение гласных звуков. Произношение согласных звуков.</w:t>
            </w:r>
            <w:r w:rsidRPr="00C72A35">
              <w:t xml:space="preserve"> Певческий голос у </w:t>
            </w:r>
            <w:r w:rsidRPr="00C72A35">
              <w:lastRenderedPageBreak/>
              <w:t xml:space="preserve">мальчиков – их характеристика. Стадия развития детских голосов. Определение певческих голосов. </w:t>
            </w:r>
            <w:r w:rsidRPr="0041048C">
              <w:rPr>
                <w:highlight w:val="yellow"/>
              </w:rPr>
              <w:t>Разучивание хорового произведения с выделением теоретическо</w:t>
            </w:r>
            <w:r w:rsidR="00D97D42">
              <w:rPr>
                <w:highlight w:val="yellow"/>
              </w:rPr>
              <w:t>го материала</w:t>
            </w:r>
            <w:r w:rsidRPr="0041048C">
              <w:rPr>
                <w:highlight w:val="yellow"/>
              </w:rPr>
              <w:t>.</w:t>
            </w:r>
          </w:p>
        </w:tc>
      </w:tr>
      <w:tr w:rsidR="003C7BA4" w:rsidRPr="00C72A35" w14:paraId="6A9FAF50" w14:textId="77777777" w:rsidTr="009F4E64">
        <w:tc>
          <w:tcPr>
            <w:tcW w:w="709" w:type="dxa"/>
            <w:shd w:val="clear" w:color="auto" w:fill="auto"/>
          </w:tcPr>
          <w:p w14:paraId="3E5C472C" w14:textId="77777777" w:rsidR="003C7BA4" w:rsidRPr="00C72A35" w:rsidRDefault="003C7BA4" w:rsidP="00F432E3">
            <w:pPr>
              <w:jc w:val="center"/>
            </w:pPr>
            <w:r>
              <w:lastRenderedPageBreak/>
              <w:t>2</w:t>
            </w:r>
            <w:r w:rsidRPr="00C72A35">
              <w:t>.2.</w:t>
            </w:r>
          </w:p>
        </w:tc>
        <w:tc>
          <w:tcPr>
            <w:tcW w:w="1956" w:type="dxa"/>
            <w:shd w:val="clear" w:color="auto" w:fill="auto"/>
          </w:tcPr>
          <w:p w14:paraId="7523363A" w14:textId="77777777" w:rsidR="003C7BA4" w:rsidRPr="00C72A35" w:rsidRDefault="003C7BA4" w:rsidP="00F432E3">
            <w:r>
              <w:t>Основные элементы вокальной техники</w:t>
            </w:r>
            <w:r w:rsidRPr="00C72A35">
              <w:t xml:space="preserve"> </w:t>
            </w:r>
          </w:p>
        </w:tc>
        <w:tc>
          <w:tcPr>
            <w:tcW w:w="7683" w:type="dxa"/>
            <w:shd w:val="clear" w:color="auto" w:fill="auto"/>
          </w:tcPr>
          <w:p w14:paraId="62E447B4" w14:textId="384C7C79" w:rsidR="003C7BA4" w:rsidRPr="00C72A35" w:rsidRDefault="003C7BA4" w:rsidP="00FD59C9">
            <w:pPr>
              <w:autoSpaceDE w:val="0"/>
              <w:autoSpaceDN w:val="0"/>
              <w:adjustRightInd w:val="0"/>
              <w:jc w:val="both"/>
            </w:pPr>
            <w:r w:rsidRPr="00C72A35">
              <w:t xml:space="preserve">Понятие о голосовом аппарате. </w:t>
            </w:r>
            <w:r w:rsidRPr="0096643B">
              <w:t xml:space="preserve">Механизмы голосообразования. Зона звучания голоса. Голоса высокие и низкие. Голосовые зажимы Понятие диапазона. Понятие регистров и их возможности. Понятие тесситуры и её зависимости от репертуара. </w:t>
            </w:r>
            <w:r>
              <w:t>Формирование вокально-хоровых навыков: п</w:t>
            </w:r>
            <w:r w:rsidRPr="00F9439F">
              <w:t xml:space="preserve">евческая установка; </w:t>
            </w:r>
            <w:r>
              <w:t>д</w:t>
            </w:r>
            <w:r w:rsidRPr="00F9439F">
              <w:t xml:space="preserve">ыхание; </w:t>
            </w:r>
            <w:r>
              <w:t>з</w:t>
            </w:r>
            <w:r w:rsidRPr="00F9439F">
              <w:t xml:space="preserve">вукообразование; </w:t>
            </w:r>
            <w:r>
              <w:t>д</w:t>
            </w:r>
            <w:r w:rsidRPr="00F9439F">
              <w:t xml:space="preserve">икция; </w:t>
            </w:r>
            <w:r>
              <w:t>и</w:t>
            </w:r>
            <w:r w:rsidRPr="00F9439F">
              <w:t xml:space="preserve">нтонация; </w:t>
            </w:r>
            <w:r>
              <w:t>ч</w:t>
            </w:r>
            <w:r w:rsidRPr="00F9439F">
              <w:t>увство темпа, ритма, динамики</w:t>
            </w:r>
            <w:r>
              <w:t xml:space="preserve">. Слушание музыки. </w:t>
            </w:r>
            <w:r w:rsidRPr="00F9439F">
              <w:t>Упражнения на</w:t>
            </w:r>
            <w:r>
              <w:t xml:space="preserve"> </w:t>
            </w:r>
            <w:r w:rsidRPr="00F9439F">
              <w:t>развитие вокально-хоровой</w:t>
            </w:r>
            <w:r>
              <w:t xml:space="preserve"> т</w:t>
            </w:r>
            <w:r w:rsidRPr="00F9439F">
              <w:t>ехники</w:t>
            </w:r>
            <w:r>
              <w:t xml:space="preserve">. </w:t>
            </w:r>
            <w:r w:rsidR="00D97D42" w:rsidRPr="00D97D42">
              <w:t>Разучивание хорового произведения с выделением теоретического материала.</w:t>
            </w:r>
          </w:p>
        </w:tc>
      </w:tr>
      <w:tr w:rsidR="003C7BA4" w:rsidRPr="00C72A35" w14:paraId="1D1B8F3A" w14:textId="77777777" w:rsidTr="009F4E64">
        <w:tc>
          <w:tcPr>
            <w:tcW w:w="709" w:type="dxa"/>
            <w:shd w:val="clear" w:color="auto" w:fill="auto"/>
          </w:tcPr>
          <w:p w14:paraId="3D81D8FC" w14:textId="5B5312ED" w:rsidR="003C7BA4" w:rsidRPr="00C72A35" w:rsidRDefault="00D97D42" w:rsidP="00F432E3">
            <w:pPr>
              <w:jc w:val="center"/>
            </w:pPr>
            <w:r>
              <w:t>2</w:t>
            </w:r>
            <w:r w:rsidR="003C7BA4" w:rsidRPr="00C72A35">
              <w:t>.</w:t>
            </w:r>
            <w:r>
              <w:t>3.</w:t>
            </w:r>
          </w:p>
        </w:tc>
        <w:tc>
          <w:tcPr>
            <w:tcW w:w="1956" w:type="dxa"/>
            <w:shd w:val="clear" w:color="auto" w:fill="auto"/>
          </w:tcPr>
          <w:p w14:paraId="396E09FF" w14:textId="77777777" w:rsidR="003C7BA4" w:rsidRPr="00C72A35" w:rsidRDefault="003C7BA4" w:rsidP="00F432E3">
            <w:r>
              <w:rPr>
                <w:rFonts w:eastAsia="Calibri"/>
              </w:rPr>
              <w:t>Основы сценической культуры</w:t>
            </w:r>
          </w:p>
        </w:tc>
        <w:tc>
          <w:tcPr>
            <w:tcW w:w="7683" w:type="dxa"/>
            <w:shd w:val="clear" w:color="auto" w:fill="auto"/>
          </w:tcPr>
          <w:p w14:paraId="4D825C4B" w14:textId="694FEDDE" w:rsidR="003C7BA4" w:rsidRPr="00C72A35" w:rsidRDefault="003C7BA4" w:rsidP="00FD59C9">
            <w:pPr>
              <w:autoSpaceDE w:val="0"/>
              <w:autoSpaceDN w:val="0"/>
              <w:adjustRightInd w:val="0"/>
              <w:jc w:val="both"/>
            </w:pPr>
            <w:r>
              <w:t xml:space="preserve">Сценическая культура исполнителя: театральный </w:t>
            </w:r>
            <w:r w:rsidRPr="00CC2B09">
              <w:t>этикет</w:t>
            </w:r>
            <w:r>
              <w:t>,</w:t>
            </w:r>
            <w:r w:rsidRPr="00CC2B09">
              <w:t xml:space="preserve"> </w:t>
            </w:r>
            <w:r>
              <w:t>с</w:t>
            </w:r>
            <w:r w:rsidRPr="00CC2B09">
              <w:t>ценическая речь (ораторское искусство)</w:t>
            </w:r>
            <w:r>
              <w:t>, с</w:t>
            </w:r>
            <w:r w:rsidRPr="00CC2B09">
              <w:t>ценическое движение (пластика)</w:t>
            </w:r>
            <w:r>
              <w:t xml:space="preserve">. </w:t>
            </w:r>
            <w:r w:rsidRPr="00AC4B00">
              <w:t>Работа с инструментальной фонограммой. Упражнения на развитие дикции, ритмическая работа (</w:t>
            </w:r>
            <w:proofErr w:type="spellStart"/>
            <w:r w:rsidRPr="00AC4B00">
              <w:t>прохлопывание</w:t>
            </w:r>
            <w:proofErr w:type="spellEnd"/>
            <w:r w:rsidRPr="00AC4B00">
              <w:t>), работа над чистотой интонирования исполняемых произведений</w:t>
            </w:r>
            <w:r w:rsidR="007723EA">
              <w:t xml:space="preserve"> на сцене.</w:t>
            </w:r>
            <w:r w:rsidRPr="00AC4B00">
              <w:t xml:space="preserve"> Психологические установки исполнителя. </w:t>
            </w:r>
            <w:r w:rsidRPr="00464229">
              <w:t xml:space="preserve">Упражнения, направленные на </w:t>
            </w:r>
            <w:r>
              <w:t>развитие сценической культуры</w:t>
            </w:r>
            <w:r w:rsidRPr="00464229">
              <w:t>. Разучивание хорового произведения</w:t>
            </w:r>
            <w:r w:rsidR="00D97D42">
              <w:t xml:space="preserve"> </w:t>
            </w:r>
            <w:r w:rsidR="00D97D42" w:rsidRPr="00D97D42">
              <w:t>с выделением теоретического материала.</w:t>
            </w:r>
            <w:r>
              <w:t xml:space="preserve"> </w:t>
            </w:r>
          </w:p>
        </w:tc>
      </w:tr>
      <w:tr w:rsidR="003C7BA4" w:rsidRPr="00C72A35" w14:paraId="63944E6A" w14:textId="77777777" w:rsidTr="009F4E64">
        <w:tc>
          <w:tcPr>
            <w:tcW w:w="10348" w:type="dxa"/>
            <w:gridSpan w:val="3"/>
            <w:shd w:val="clear" w:color="auto" w:fill="auto"/>
          </w:tcPr>
          <w:p w14:paraId="03C2CF38" w14:textId="23720D10" w:rsidR="003C7BA4" w:rsidRPr="00464229" w:rsidRDefault="003C7BA4" w:rsidP="00F432E3">
            <w:pPr>
              <w:autoSpaceDE w:val="0"/>
              <w:autoSpaceDN w:val="0"/>
              <w:adjustRightInd w:val="0"/>
              <w:jc w:val="center"/>
              <w:rPr>
                <w:rFonts w:eastAsia="Calibri"/>
                <w:b/>
                <w:bCs/>
              </w:rPr>
            </w:pPr>
            <w:r w:rsidRPr="00464229">
              <w:rPr>
                <w:rFonts w:eastAsia="Calibri"/>
                <w:b/>
                <w:bCs/>
              </w:rPr>
              <w:t xml:space="preserve">Раздел </w:t>
            </w:r>
            <w:r w:rsidR="00D97D42">
              <w:rPr>
                <w:rFonts w:eastAsia="Calibri"/>
                <w:b/>
                <w:bCs/>
              </w:rPr>
              <w:t>3</w:t>
            </w:r>
            <w:r w:rsidRPr="00464229">
              <w:rPr>
                <w:rFonts w:eastAsia="Calibri"/>
                <w:b/>
                <w:bCs/>
              </w:rPr>
              <w:t>. Введение в музыкальную литературу</w:t>
            </w:r>
          </w:p>
        </w:tc>
      </w:tr>
      <w:tr w:rsidR="003C7BA4" w:rsidRPr="00C72A35" w14:paraId="47E843DB" w14:textId="77777777" w:rsidTr="009F4E64">
        <w:tc>
          <w:tcPr>
            <w:tcW w:w="709" w:type="dxa"/>
            <w:shd w:val="clear" w:color="auto" w:fill="auto"/>
          </w:tcPr>
          <w:p w14:paraId="4B9125C1" w14:textId="6CD0401D" w:rsidR="003C7BA4" w:rsidRPr="00C72A35" w:rsidRDefault="00D97D42" w:rsidP="00F432E3">
            <w:pPr>
              <w:jc w:val="center"/>
            </w:pPr>
            <w:r>
              <w:t>3</w:t>
            </w:r>
            <w:r w:rsidR="003C7BA4" w:rsidRPr="00C72A35">
              <w:t>.</w:t>
            </w:r>
            <w:r w:rsidR="003C7BA4">
              <w:t>1.</w:t>
            </w:r>
          </w:p>
        </w:tc>
        <w:tc>
          <w:tcPr>
            <w:tcW w:w="1956" w:type="dxa"/>
            <w:shd w:val="clear" w:color="auto" w:fill="auto"/>
          </w:tcPr>
          <w:p w14:paraId="1A623083" w14:textId="77777777" w:rsidR="003C7BA4" w:rsidRPr="00C72A35" w:rsidRDefault="003C7BA4" w:rsidP="00F432E3">
            <w:r w:rsidRPr="00464229">
              <w:rPr>
                <w:spacing w:val="-2"/>
              </w:rPr>
              <w:t xml:space="preserve">История музыки. </w:t>
            </w:r>
            <w:r>
              <w:rPr>
                <w:spacing w:val="-2"/>
              </w:rPr>
              <w:t>М</w:t>
            </w:r>
            <w:r w:rsidRPr="00464229">
              <w:rPr>
                <w:spacing w:val="-2"/>
              </w:rPr>
              <w:t>узыка</w:t>
            </w:r>
            <w:r>
              <w:rPr>
                <w:spacing w:val="-2"/>
              </w:rPr>
              <w:t xml:space="preserve"> древних времен.</w:t>
            </w:r>
          </w:p>
        </w:tc>
        <w:tc>
          <w:tcPr>
            <w:tcW w:w="7683" w:type="dxa"/>
            <w:shd w:val="clear" w:color="auto" w:fill="auto"/>
          </w:tcPr>
          <w:p w14:paraId="43EBCB6F" w14:textId="6726F99D" w:rsidR="003C7BA4" w:rsidRPr="00C72A35" w:rsidRDefault="003C7BA4" w:rsidP="00F432E3">
            <w:pPr>
              <w:autoSpaceDE w:val="0"/>
              <w:autoSpaceDN w:val="0"/>
              <w:adjustRightInd w:val="0"/>
              <w:jc w:val="both"/>
            </w:pPr>
            <w:r>
              <w:t xml:space="preserve">История возникновения музыки. Музыка античности. Музыка средневековья. Музыка возрождения. Русская музыка древних времен. </w:t>
            </w:r>
            <w:r w:rsidR="0038002B" w:rsidRPr="0038002B">
              <w:t>Слушание музыкальных произведений с выделением теоретического материала.</w:t>
            </w:r>
          </w:p>
        </w:tc>
      </w:tr>
      <w:tr w:rsidR="003C7BA4" w:rsidRPr="00C72A35" w14:paraId="2FDC18CB" w14:textId="77777777" w:rsidTr="009F4E64">
        <w:tc>
          <w:tcPr>
            <w:tcW w:w="709" w:type="dxa"/>
            <w:shd w:val="clear" w:color="auto" w:fill="auto"/>
          </w:tcPr>
          <w:p w14:paraId="347FFCEE" w14:textId="72D25632" w:rsidR="003C7BA4" w:rsidRDefault="00D97D42" w:rsidP="00F432E3">
            <w:pPr>
              <w:jc w:val="center"/>
            </w:pPr>
            <w:r>
              <w:t>3</w:t>
            </w:r>
            <w:r w:rsidR="003C7BA4">
              <w:t>.2.</w:t>
            </w:r>
          </w:p>
        </w:tc>
        <w:tc>
          <w:tcPr>
            <w:tcW w:w="1956" w:type="dxa"/>
            <w:shd w:val="clear" w:color="auto" w:fill="auto"/>
          </w:tcPr>
          <w:p w14:paraId="2D16FE2B" w14:textId="77777777" w:rsidR="003C7BA4" w:rsidRPr="00C72A35" w:rsidRDefault="003C7BA4" w:rsidP="00F432E3">
            <w:pPr>
              <w:rPr>
                <w:spacing w:val="-2"/>
              </w:rPr>
            </w:pPr>
            <w:r w:rsidRPr="00464229">
              <w:rPr>
                <w:spacing w:val="-2"/>
              </w:rPr>
              <w:t>История музыки. Музыка зарубежных композиторов.</w:t>
            </w:r>
          </w:p>
        </w:tc>
        <w:tc>
          <w:tcPr>
            <w:tcW w:w="7683" w:type="dxa"/>
            <w:shd w:val="clear" w:color="auto" w:fill="auto"/>
          </w:tcPr>
          <w:p w14:paraId="66218AF0" w14:textId="67B8C502" w:rsidR="003C7BA4" w:rsidRPr="00952B0C" w:rsidRDefault="003C7BA4" w:rsidP="00F432E3">
            <w:pPr>
              <w:autoSpaceDE w:val="0"/>
              <w:autoSpaceDN w:val="0"/>
              <w:adjustRightInd w:val="0"/>
              <w:jc w:val="both"/>
            </w:pPr>
            <w:r w:rsidRPr="00952B0C">
              <w:t xml:space="preserve">Музыка эпохи барокко. </w:t>
            </w:r>
            <w:r w:rsidR="002E3FBB">
              <w:t>Х</w:t>
            </w:r>
            <w:r w:rsidR="00D97D42" w:rsidRPr="00952B0C">
              <w:t>арактеристика творчества</w:t>
            </w:r>
            <w:r w:rsidRPr="00952B0C">
              <w:t xml:space="preserve"> И.С. Баха. Музыка эпохи классицизма. </w:t>
            </w:r>
            <w:r w:rsidR="002E3FBB">
              <w:t>Х</w:t>
            </w:r>
            <w:r w:rsidR="00E82939" w:rsidRPr="00952B0C">
              <w:t xml:space="preserve">арактеристика творчества </w:t>
            </w:r>
            <w:r w:rsidRPr="00952B0C">
              <w:t>В. Моцарта</w:t>
            </w:r>
            <w:r w:rsidR="00E82939" w:rsidRPr="00952B0C">
              <w:t xml:space="preserve">, </w:t>
            </w:r>
            <w:r w:rsidRPr="00952B0C">
              <w:t xml:space="preserve">Л. Бетховена. </w:t>
            </w:r>
            <w:r w:rsidR="0038002B" w:rsidRPr="0038002B">
              <w:t>Слушание музыкальных произведений с выделением теоретического материала.</w:t>
            </w:r>
          </w:p>
        </w:tc>
      </w:tr>
      <w:tr w:rsidR="003C7BA4" w:rsidRPr="00C72A35" w14:paraId="5BCC0143" w14:textId="77777777" w:rsidTr="009F4E64">
        <w:tc>
          <w:tcPr>
            <w:tcW w:w="10348" w:type="dxa"/>
            <w:gridSpan w:val="3"/>
            <w:shd w:val="clear" w:color="auto" w:fill="auto"/>
          </w:tcPr>
          <w:p w14:paraId="29AFE409" w14:textId="4D9FB1EE" w:rsidR="003C7BA4" w:rsidRPr="00C72A35" w:rsidRDefault="003C7BA4" w:rsidP="00F432E3">
            <w:pPr>
              <w:jc w:val="center"/>
              <w:rPr>
                <w:b/>
              </w:rPr>
            </w:pPr>
            <w:r w:rsidRPr="00C72A35">
              <w:rPr>
                <w:b/>
                <w:spacing w:val="-2"/>
              </w:rPr>
              <w:t xml:space="preserve">Раздел </w:t>
            </w:r>
            <w:r w:rsidR="00E82939">
              <w:rPr>
                <w:b/>
                <w:spacing w:val="-2"/>
              </w:rPr>
              <w:t>4</w:t>
            </w:r>
            <w:r w:rsidRPr="00C72A35">
              <w:rPr>
                <w:b/>
                <w:spacing w:val="-2"/>
              </w:rPr>
              <w:t xml:space="preserve">. </w:t>
            </w:r>
            <w:r>
              <w:rPr>
                <w:b/>
                <w:spacing w:val="-2"/>
              </w:rPr>
              <w:t>Творческие проекты</w:t>
            </w:r>
          </w:p>
        </w:tc>
      </w:tr>
      <w:tr w:rsidR="003C7BA4" w:rsidRPr="00C72A35" w14:paraId="3540C1C7" w14:textId="77777777" w:rsidTr="009F4E64">
        <w:trPr>
          <w:trHeight w:val="521"/>
        </w:trPr>
        <w:tc>
          <w:tcPr>
            <w:tcW w:w="709" w:type="dxa"/>
            <w:shd w:val="clear" w:color="auto" w:fill="auto"/>
          </w:tcPr>
          <w:p w14:paraId="3C5958EF" w14:textId="1947C727" w:rsidR="003C7BA4" w:rsidRPr="00C72A35" w:rsidRDefault="00E82939" w:rsidP="00F432E3">
            <w:pPr>
              <w:jc w:val="center"/>
            </w:pPr>
            <w:r>
              <w:t>4</w:t>
            </w:r>
            <w:r w:rsidR="003C7BA4">
              <w:t>.1.</w:t>
            </w:r>
          </w:p>
        </w:tc>
        <w:tc>
          <w:tcPr>
            <w:tcW w:w="1956" w:type="dxa"/>
            <w:shd w:val="clear" w:color="auto" w:fill="auto"/>
          </w:tcPr>
          <w:p w14:paraId="4AB58A63" w14:textId="77777777" w:rsidR="003C7BA4" w:rsidRPr="00C72A35" w:rsidRDefault="003C7BA4" w:rsidP="00F432E3">
            <w:pPr>
              <w:widowControl w:val="0"/>
              <w:shd w:val="clear" w:color="auto" w:fill="FFFFFF"/>
              <w:autoSpaceDE w:val="0"/>
              <w:autoSpaceDN w:val="0"/>
              <w:adjustRightInd w:val="0"/>
              <w:ind w:left="80"/>
            </w:pPr>
            <w:r w:rsidRPr="00AC4B00">
              <w:t>Хоровые произведения творческого проекта №1</w:t>
            </w:r>
          </w:p>
        </w:tc>
        <w:tc>
          <w:tcPr>
            <w:tcW w:w="7683" w:type="dxa"/>
            <w:shd w:val="clear" w:color="auto" w:fill="auto"/>
          </w:tcPr>
          <w:p w14:paraId="318ACF55" w14:textId="77777777" w:rsidR="003C7BA4" w:rsidRPr="00C72A35" w:rsidRDefault="003C7BA4" w:rsidP="00F432E3">
            <w:pPr>
              <w:autoSpaceDE w:val="0"/>
              <w:autoSpaceDN w:val="0"/>
              <w:adjustRightInd w:val="0"/>
              <w:jc w:val="both"/>
            </w:pPr>
            <w:r w:rsidRPr="00E928A9">
              <w:rPr>
                <w:rFonts w:eastAsia="Calibri"/>
              </w:rPr>
              <w:t>Замысел творческого проекта №1. Знакомство с хоровыми произведениями. Смысл художественных образов произведений. Освоение мелодии и текста произведений. Музыкальный образ произведений. Средства выразительности – основа образа произведений. Театрализация исполнения произведений. Разучивание хоровых произведений проекта. Создание сценического образа. Театрализация песенных номеров. Работа с микрофоном. Сводная репетиция №1. Сводная репетиция №2. Выступление на концертной площадке.</w:t>
            </w:r>
          </w:p>
        </w:tc>
      </w:tr>
      <w:tr w:rsidR="003C7BA4" w:rsidRPr="00C72A35" w14:paraId="3FC8D8CE" w14:textId="77777777" w:rsidTr="009F4E64">
        <w:trPr>
          <w:trHeight w:val="521"/>
        </w:trPr>
        <w:tc>
          <w:tcPr>
            <w:tcW w:w="709" w:type="dxa"/>
            <w:shd w:val="clear" w:color="auto" w:fill="auto"/>
          </w:tcPr>
          <w:p w14:paraId="1056B73A" w14:textId="02BEB5A1" w:rsidR="003C7BA4" w:rsidRPr="00C72A35" w:rsidRDefault="00E82939" w:rsidP="00F432E3">
            <w:pPr>
              <w:jc w:val="center"/>
            </w:pPr>
            <w:bookmarkStart w:id="10" w:name="_Hlk141215175"/>
            <w:r>
              <w:t>4</w:t>
            </w:r>
            <w:r w:rsidR="003C7BA4">
              <w:t>.2.</w:t>
            </w:r>
          </w:p>
        </w:tc>
        <w:tc>
          <w:tcPr>
            <w:tcW w:w="1956" w:type="dxa"/>
            <w:shd w:val="clear" w:color="auto" w:fill="auto"/>
          </w:tcPr>
          <w:p w14:paraId="69BFEDEE" w14:textId="77777777" w:rsidR="003C7BA4" w:rsidRPr="00C72A35" w:rsidRDefault="003C7BA4" w:rsidP="00F432E3">
            <w:pPr>
              <w:widowControl w:val="0"/>
              <w:shd w:val="clear" w:color="auto" w:fill="FFFFFF"/>
              <w:autoSpaceDE w:val="0"/>
              <w:autoSpaceDN w:val="0"/>
              <w:adjustRightInd w:val="0"/>
              <w:ind w:left="80"/>
            </w:pPr>
            <w:r w:rsidRPr="00AC4B00">
              <w:t>Хоровые произведения творческого проекта №</w:t>
            </w:r>
            <w:r>
              <w:t>2</w:t>
            </w:r>
          </w:p>
        </w:tc>
        <w:tc>
          <w:tcPr>
            <w:tcW w:w="7683" w:type="dxa"/>
            <w:shd w:val="clear" w:color="auto" w:fill="auto"/>
          </w:tcPr>
          <w:p w14:paraId="0317B6B4" w14:textId="77777777" w:rsidR="003C7BA4" w:rsidRPr="00C72A35" w:rsidRDefault="003C7BA4" w:rsidP="00F432E3">
            <w:pPr>
              <w:jc w:val="both"/>
            </w:pPr>
            <w:r w:rsidRPr="00E928A9">
              <w:t>Замысел творческого проекта №2. Знакомство с хоровыми произведениями. Смысл художественных образов произведений. Освоение мелодии и текста произведений. Музыкальный образ произведений. Средства выразительности – основа образа произведений. Театрализация исполнения произведений. Разучивание хоровых произведений проекта. Создание сценического образа. Театрализация песенных номеров. Работа с микрофоном. Сводная репетиция №1. Сводная репетиция №2. Выступление на концертной площадке.</w:t>
            </w:r>
          </w:p>
        </w:tc>
      </w:tr>
      <w:bookmarkEnd w:id="10"/>
      <w:tr w:rsidR="00E82939" w:rsidRPr="00C72A35" w14:paraId="487C4165" w14:textId="77777777" w:rsidTr="009F4E64">
        <w:trPr>
          <w:trHeight w:val="521"/>
        </w:trPr>
        <w:tc>
          <w:tcPr>
            <w:tcW w:w="709" w:type="dxa"/>
            <w:shd w:val="clear" w:color="auto" w:fill="auto"/>
          </w:tcPr>
          <w:p w14:paraId="217EFBEC" w14:textId="42C3AB1C" w:rsidR="00E82939" w:rsidRPr="00C72A35" w:rsidRDefault="00E82939" w:rsidP="00F432E3">
            <w:pPr>
              <w:jc w:val="center"/>
            </w:pPr>
            <w:r>
              <w:t>4.3.</w:t>
            </w:r>
          </w:p>
        </w:tc>
        <w:tc>
          <w:tcPr>
            <w:tcW w:w="1956" w:type="dxa"/>
            <w:shd w:val="clear" w:color="auto" w:fill="auto"/>
          </w:tcPr>
          <w:p w14:paraId="1F935CE9" w14:textId="6D79A8AC" w:rsidR="00E82939" w:rsidRPr="00C72A35" w:rsidRDefault="00E82939" w:rsidP="00F432E3">
            <w:pPr>
              <w:widowControl w:val="0"/>
              <w:shd w:val="clear" w:color="auto" w:fill="FFFFFF"/>
              <w:autoSpaceDE w:val="0"/>
              <w:autoSpaceDN w:val="0"/>
              <w:adjustRightInd w:val="0"/>
              <w:ind w:left="80"/>
            </w:pPr>
            <w:r w:rsidRPr="00AC4B00">
              <w:t>Хоровые произведения творческого проекта №</w:t>
            </w:r>
            <w:r>
              <w:t>3</w:t>
            </w:r>
          </w:p>
        </w:tc>
        <w:tc>
          <w:tcPr>
            <w:tcW w:w="7683" w:type="dxa"/>
            <w:shd w:val="clear" w:color="auto" w:fill="auto"/>
          </w:tcPr>
          <w:p w14:paraId="736017C1" w14:textId="57958307" w:rsidR="00E82939" w:rsidRPr="00C72A35" w:rsidRDefault="00E82939" w:rsidP="00F432E3">
            <w:pPr>
              <w:jc w:val="both"/>
            </w:pPr>
            <w:r w:rsidRPr="00E928A9">
              <w:t>Замысел творческого проекта №</w:t>
            </w:r>
            <w:r>
              <w:t>3</w:t>
            </w:r>
            <w:r w:rsidRPr="00E928A9">
              <w:t>. Знакомство с хоровыми произведениями. Смысл художественных образов произведений. Освоение мелодии и текста произведений. Музыкальный образ произведений. Средства выразительности – основа образа произведений. Театрализация исполнения произведений. Разучивание хоровых произведений проекта. Создание сценического образа. Театрализация песенных номеров. Работа с микрофоном. Сводная репетиция №1. Сводная репетиция №2. Выступление на концертной площадке.</w:t>
            </w:r>
          </w:p>
        </w:tc>
      </w:tr>
      <w:tr w:rsidR="003C7BA4" w:rsidRPr="00C72A35" w14:paraId="2EF27753" w14:textId="77777777" w:rsidTr="009F4E64">
        <w:trPr>
          <w:trHeight w:val="554"/>
        </w:trPr>
        <w:tc>
          <w:tcPr>
            <w:tcW w:w="709" w:type="dxa"/>
            <w:shd w:val="clear" w:color="auto" w:fill="auto"/>
          </w:tcPr>
          <w:p w14:paraId="17322045" w14:textId="13A07A78" w:rsidR="003C7BA4" w:rsidRPr="00C72A35" w:rsidRDefault="00D451E2" w:rsidP="00F432E3">
            <w:pPr>
              <w:jc w:val="center"/>
            </w:pPr>
            <w:bookmarkStart w:id="11" w:name="_Hlk141264771"/>
            <w:r>
              <w:t>5</w:t>
            </w:r>
          </w:p>
        </w:tc>
        <w:tc>
          <w:tcPr>
            <w:tcW w:w="1956" w:type="dxa"/>
            <w:shd w:val="clear" w:color="auto" w:fill="auto"/>
          </w:tcPr>
          <w:p w14:paraId="790CC1D7" w14:textId="485BD09A" w:rsidR="003C7BA4" w:rsidRPr="00C72A35" w:rsidRDefault="00E82939" w:rsidP="00F432E3">
            <w:pPr>
              <w:rPr>
                <w:b/>
                <w:i/>
              </w:rPr>
            </w:pPr>
            <w:r>
              <w:t>Итоговое занятие</w:t>
            </w:r>
          </w:p>
        </w:tc>
        <w:tc>
          <w:tcPr>
            <w:tcW w:w="7683" w:type="dxa"/>
            <w:shd w:val="clear" w:color="auto" w:fill="auto"/>
          </w:tcPr>
          <w:p w14:paraId="26EEB715" w14:textId="0CB64B7F" w:rsidR="003C7BA4" w:rsidRPr="00C72A35" w:rsidRDefault="00952B0C" w:rsidP="00F432E3">
            <w:pPr>
              <w:autoSpaceDE w:val="0"/>
              <w:autoSpaceDN w:val="0"/>
              <w:adjustRightInd w:val="0"/>
              <w:jc w:val="both"/>
            </w:pPr>
            <w:r w:rsidRPr="00A87516">
              <w:t xml:space="preserve">Промежуточная годовая аттестация: </w:t>
            </w:r>
            <w:r w:rsidR="0036376B">
              <w:t xml:space="preserve">проверка освоение теоретического материала (форма проведения – собеседование); </w:t>
            </w:r>
            <w:r w:rsidRPr="00A87516">
              <w:t>проверка уровня</w:t>
            </w:r>
            <w:r w:rsidR="003C7BA4" w:rsidRPr="00A87516">
              <w:t xml:space="preserve"> исполнительского мастерства, </w:t>
            </w:r>
            <w:r w:rsidR="00A87516" w:rsidRPr="00A87516">
              <w:t>сценической культуры</w:t>
            </w:r>
            <w:r w:rsidR="0036376B">
              <w:t xml:space="preserve"> (ф</w:t>
            </w:r>
            <w:r w:rsidR="00A87516" w:rsidRPr="00A87516">
              <w:t>орма проведения – концерт</w:t>
            </w:r>
            <w:r w:rsidR="0036376B">
              <w:t>)</w:t>
            </w:r>
            <w:r w:rsidR="00A87516" w:rsidRPr="00A87516">
              <w:t>.</w:t>
            </w:r>
            <w:r w:rsidR="003C7BA4" w:rsidRPr="00A87516">
              <w:t xml:space="preserve"> </w:t>
            </w:r>
          </w:p>
        </w:tc>
      </w:tr>
      <w:bookmarkEnd w:id="11"/>
      <w:tr w:rsidR="008172A4" w:rsidRPr="0090729E" w14:paraId="40D834FE" w14:textId="77777777" w:rsidTr="00FD59C9">
        <w:trPr>
          <w:trHeight w:val="125"/>
        </w:trPr>
        <w:tc>
          <w:tcPr>
            <w:tcW w:w="709" w:type="dxa"/>
            <w:shd w:val="clear" w:color="auto" w:fill="auto"/>
          </w:tcPr>
          <w:p w14:paraId="3E844C97" w14:textId="77777777" w:rsidR="008172A4" w:rsidRPr="00C72A35" w:rsidRDefault="008172A4" w:rsidP="00F432E3">
            <w:pPr>
              <w:jc w:val="center"/>
            </w:pPr>
          </w:p>
        </w:tc>
        <w:tc>
          <w:tcPr>
            <w:tcW w:w="1956" w:type="dxa"/>
            <w:shd w:val="clear" w:color="auto" w:fill="auto"/>
          </w:tcPr>
          <w:p w14:paraId="747B01F0" w14:textId="77777777" w:rsidR="008172A4" w:rsidRDefault="008172A4" w:rsidP="00F432E3"/>
        </w:tc>
        <w:tc>
          <w:tcPr>
            <w:tcW w:w="7683" w:type="dxa"/>
            <w:shd w:val="clear" w:color="auto" w:fill="auto"/>
            <w:vAlign w:val="center"/>
          </w:tcPr>
          <w:p w14:paraId="2E064029" w14:textId="51E3EF48" w:rsidR="008172A4" w:rsidRPr="0090729E" w:rsidRDefault="00D451E2" w:rsidP="00F432E3">
            <w:pPr>
              <w:autoSpaceDE w:val="0"/>
              <w:autoSpaceDN w:val="0"/>
              <w:adjustRightInd w:val="0"/>
              <w:jc w:val="center"/>
              <w:rPr>
                <w:b/>
                <w:bCs/>
              </w:rPr>
            </w:pPr>
            <w:r>
              <w:rPr>
                <w:b/>
                <w:bCs/>
              </w:rPr>
              <w:t xml:space="preserve">6. </w:t>
            </w:r>
            <w:r w:rsidR="008172A4" w:rsidRPr="0090729E">
              <w:rPr>
                <w:b/>
                <w:bCs/>
              </w:rPr>
              <w:t>Примерное содержание вариативной части программы</w:t>
            </w:r>
          </w:p>
        </w:tc>
      </w:tr>
      <w:tr w:rsidR="00AE5697" w:rsidRPr="0090729E" w14:paraId="30223EE4" w14:textId="77777777" w:rsidTr="00F432E3">
        <w:trPr>
          <w:trHeight w:val="554"/>
        </w:trPr>
        <w:tc>
          <w:tcPr>
            <w:tcW w:w="709" w:type="dxa"/>
            <w:shd w:val="clear" w:color="auto" w:fill="auto"/>
          </w:tcPr>
          <w:p w14:paraId="4CB03356" w14:textId="6D9F916E" w:rsidR="00AE5697" w:rsidRPr="00C72A35" w:rsidRDefault="00D451E2" w:rsidP="00F432E3">
            <w:pPr>
              <w:jc w:val="center"/>
              <w:rPr>
                <w:b/>
              </w:rPr>
            </w:pPr>
            <w:r>
              <w:rPr>
                <w:b/>
              </w:rPr>
              <w:t>6.1</w:t>
            </w:r>
          </w:p>
        </w:tc>
        <w:tc>
          <w:tcPr>
            <w:tcW w:w="1956" w:type="dxa"/>
            <w:shd w:val="clear" w:color="auto" w:fill="auto"/>
          </w:tcPr>
          <w:p w14:paraId="1EAE3E3D" w14:textId="77777777" w:rsidR="00AE5697" w:rsidRPr="0038002B" w:rsidRDefault="00AE5697" w:rsidP="00F432E3">
            <w:pPr>
              <w:rPr>
                <w:b/>
              </w:rPr>
            </w:pPr>
            <w:r w:rsidRPr="0038002B">
              <w:t xml:space="preserve">Творческие проекты </w:t>
            </w:r>
          </w:p>
        </w:tc>
        <w:tc>
          <w:tcPr>
            <w:tcW w:w="7683" w:type="dxa"/>
            <w:shd w:val="clear" w:color="auto" w:fill="auto"/>
          </w:tcPr>
          <w:p w14:paraId="1D967564" w14:textId="02AE6B2D" w:rsidR="00AE5697" w:rsidRPr="0038002B" w:rsidRDefault="00AE5697" w:rsidP="00F432E3">
            <w:pPr>
              <w:jc w:val="both"/>
            </w:pPr>
            <w:r w:rsidRPr="0038002B">
              <w:t>Примеры тем творческих проектов 1 года обучения составлен на основе плана мероприятий училища: «Ищем таланты», «Презентация курса», «Защитником быть – Родине служить!», «Праздник Победы».</w:t>
            </w:r>
          </w:p>
        </w:tc>
      </w:tr>
      <w:tr w:rsidR="00AE5697" w:rsidRPr="00404A31" w14:paraId="4FE8F7DF" w14:textId="77777777" w:rsidTr="00F432E3">
        <w:trPr>
          <w:trHeight w:val="554"/>
        </w:trPr>
        <w:tc>
          <w:tcPr>
            <w:tcW w:w="709" w:type="dxa"/>
            <w:shd w:val="clear" w:color="auto" w:fill="auto"/>
            <w:vAlign w:val="center"/>
          </w:tcPr>
          <w:p w14:paraId="5ED49EB9" w14:textId="1D9B24AC" w:rsidR="00AE5697" w:rsidRPr="00C72A35" w:rsidRDefault="00D451E2" w:rsidP="00F432E3">
            <w:pPr>
              <w:jc w:val="center"/>
            </w:pPr>
            <w:r>
              <w:t>6.2</w:t>
            </w:r>
          </w:p>
        </w:tc>
        <w:tc>
          <w:tcPr>
            <w:tcW w:w="1956" w:type="dxa"/>
            <w:shd w:val="clear" w:color="auto" w:fill="auto"/>
            <w:vAlign w:val="center"/>
          </w:tcPr>
          <w:p w14:paraId="1DDA1153" w14:textId="77777777" w:rsidR="00AE5697" w:rsidRDefault="00AE5697" w:rsidP="00F432E3">
            <w:r>
              <w:t>Концертные практики</w:t>
            </w:r>
          </w:p>
        </w:tc>
        <w:tc>
          <w:tcPr>
            <w:tcW w:w="7683" w:type="dxa"/>
            <w:shd w:val="clear" w:color="auto" w:fill="auto"/>
            <w:vAlign w:val="center"/>
          </w:tcPr>
          <w:p w14:paraId="51D76921" w14:textId="02832A7B" w:rsidR="00AE5697" w:rsidRPr="00404A31" w:rsidRDefault="00AE5697" w:rsidP="00F432E3">
            <w:pPr>
              <w:autoSpaceDE w:val="0"/>
              <w:autoSpaceDN w:val="0"/>
              <w:adjustRightInd w:val="0"/>
              <w:jc w:val="both"/>
            </w:pPr>
            <w:r w:rsidRPr="00404A31">
              <w:t>Примерный перечень концертных практик</w:t>
            </w:r>
            <w:r>
              <w:t>: 1) мероприятия, направленные на выполнение плана мероприятий училища: дни воинской славы, уроки мужества, памятные даты героев Отечества.</w:t>
            </w:r>
          </w:p>
        </w:tc>
      </w:tr>
      <w:tr w:rsidR="008172A4" w:rsidRPr="0090729E" w14:paraId="4F7A1F37" w14:textId="77777777" w:rsidTr="009F4E64">
        <w:trPr>
          <w:trHeight w:val="554"/>
        </w:trPr>
        <w:tc>
          <w:tcPr>
            <w:tcW w:w="709" w:type="dxa"/>
            <w:shd w:val="clear" w:color="auto" w:fill="auto"/>
          </w:tcPr>
          <w:p w14:paraId="4175D4C8" w14:textId="63DA89C3" w:rsidR="008172A4" w:rsidRPr="00C72A35" w:rsidRDefault="00D451E2" w:rsidP="00F432E3">
            <w:pPr>
              <w:jc w:val="center"/>
            </w:pPr>
            <w:r>
              <w:t>6.3</w:t>
            </w:r>
          </w:p>
        </w:tc>
        <w:tc>
          <w:tcPr>
            <w:tcW w:w="1956" w:type="dxa"/>
            <w:shd w:val="clear" w:color="auto" w:fill="auto"/>
          </w:tcPr>
          <w:p w14:paraId="6070D4B2" w14:textId="77777777" w:rsidR="008172A4" w:rsidRPr="00C72A35" w:rsidRDefault="008172A4" w:rsidP="00F432E3">
            <w:pPr>
              <w:rPr>
                <w:b/>
                <w:i/>
              </w:rPr>
            </w:pPr>
            <w:r>
              <w:t>Конкурсные практики</w:t>
            </w:r>
          </w:p>
        </w:tc>
        <w:tc>
          <w:tcPr>
            <w:tcW w:w="7683" w:type="dxa"/>
            <w:shd w:val="clear" w:color="auto" w:fill="auto"/>
          </w:tcPr>
          <w:p w14:paraId="09EFCC37" w14:textId="3CFF77A3" w:rsidR="008172A4" w:rsidRPr="0090729E" w:rsidRDefault="008172A4" w:rsidP="00FD59C9">
            <w:pPr>
              <w:autoSpaceDE w:val="0"/>
              <w:autoSpaceDN w:val="0"/>
              <w:adjustRightInd w:val="0"/>
              <w:jc w:val="both"/>
            </w:pPr>
            <w:r w:rsidRPr="0090729E">
              <w:t xml:space="preserve">Анализ уровня исполнительского мастерства, перспективное планирование конкурсных мероприятий различного уровня, выбор конкурсной программы, разучивание произведений, постановка (драматургия) номеров, драматургия конкурсной программы, театрализация программы, работа с </w:t>
            </w:r>
            <w:proofErr w:type="spellStart"/>
            <w:proofErr w:type="gramStart"/>
            <w:r w:rsidRPr="0090729E">
              <w:t>микрофоном,эмоционально</w:t>
            </w:r>
            <w:proofErr w:type="spellEnd"/>
            <w:proofErr w:type="gramEnd"/>
            <w:r w:rsidRPr="0090729E">
              <w:t>-психологический настрой перед конкурсным выступлением. Выступление на концертной площадке.</w:t>
            </w:r>
          </w:p>
        </w:tc>
      </w:tr>
      <w:bookmarkEnd w:id="9"/>
    </w:tbl>
    <w:p w14:paraId="53F2F77A" w14:textId="77777777" w:rsidR="003C7BA4" w:rsidRDefault="003C7BA4" w:rsidP="003C7BA4">
      <w:pPr>
        <w:spacing w:after="100" w:afterAutospacing="1"/>
        <w:contextualSpacing/>
        <w:jc w:val="center"/>
        <w:rPr>
          <w:sz w:val="28"/>
          <w:szCs w:val="28"/>
        </w:rPr>
      </w:pPr>
    </w:p>
    <w:p w14:paraId="28595663" w14:textId="2F9D85E0" w:rsidR="003C7BA4" w:rsidRPr="008172A4" w:rsidRDefault="008172A4" w:rsidP="003C7BA4">
      <w:pPr>
        <w:spacing w:after="100" w:afterAutospacing="1"/>
        <w:ind w:firstLine="709"/>
        <w:contextualSpacing/>
        <w:jc w:val="center"/>
      </w:pPr>
      <w:bookmarkStart w:id="12" w:name="_Hlk144140275"/>
      <w:r w:rsidRPr="00CD4EC0">
        <w:rPr>
          <w:b/>
          <w:bCs/>
        </w:rPr>
        <w:t>Тематический план</w:t>
      </w:r>
      <w:r w:rsidR="0036376B" w:rsidRPr="00CD4EC0">
        <w:rPr>
          <w:b/>
          <w:bCs/>
        </w:rPr>
        <w:t xml:space="preserve"> 2 года обучения </w:t>
      </w:r>
      <w:bookmarkEnd w:id="12"/>
      <w:r w:rsidR="003C7BA4" w:rsidRPr="008172A4">
        <w:t>(базовый уровень)</w:t>
      </w:r>
    </w:p>
    <w:tbl>
      <w:tblPr>
        <w:tblStyle w:val="a8"/>
        <w:tblW w:w="10343" w:type="dxa"/>
        <w:tblLook w:val="04A0" w:firstRow="1" w:lastRow="0" w:firstColumn="1" w:lastColumn="0" w:noHBand="0" w:noVBand="1"/>
      </w:tblPr>
      <w:tblGrid>
        <w:gridCol w:w="704"/>
        <w:gridCol w:w="5670"/>
        <w:gridCol w:w="1323"/>
        <w:gridCol w:w="1323"/>
        <w:gridCol w:w="1323"/>
      </w:tblGrid>
      <w:tr w:rsidR="003C7BA4" w:rsidRPr="003E12DF" w14:paraId="5116EE4F" w14:textId="77777777" w:rsidTr="009F4E64">
        <w:tc>
          <w:tcPr>
            <w:tcW w:w="704" w:type="dxa"/>
            <w:vMerge w:val="restart"/>
            <w:vAlign w:val="center"/>
          </w:tcPr>
          <w:p w14:paraId="592AD3CC" w14:textId="77777777" w:rsidR="003C7BA4" w:rsidRPr="003E12DF" w:rsidRDefault="003C7BA4" w:rsidP="00F432E3">
            <w:pPr>
              <w:spacing w:after="100" w:afterAutospacing="1"/>
              <w:contextualSpacing/>
              <w:jc w:val="center"/>
            </w:pPr>
            <w:bookmarkStart w:id="13" w:name="_Hlk133004363"/>
            <w:r w:rsidRPr="003E12DF">
              <w:t>№</w:t>
            </w:r>
          </w:p>
          <w:p w14:paraId="5B0C175E" w14:textId="77777777" w:rsidR="003C7BA4" w:rsidRPr="003E12DF" w:rsidRDefault="003C7BA4" w:rsidP="00F432E3">
            <w:pPr>
              <w:spacing w:after="100" w:afterAutospacing="1"/>
              <w:contextualSpacing/>
              <w:jc w:val="center"/>
            </w:pPr>
            <w:r w:rsidRPr="003E12DF">
              <w:t>п/п</w:t>
            </w:r>
          </w:p>
        </w:tc>
        <w:tc>
          <w:tcPr>
            <w:tcW w:w="5670" w:type="dxa"/>
            <w:vMerge w:val="restart"/>
            <w:vAlign w:val="center"/>
          </w:tcPr>
          <w:p w14:paraId="79E95E51" w14:textId="77777777" w:rsidR="003C7BA4" w:rsidRPr="003E12DF" w:rsidRDefault="003C7BA4" w:rsidP="00F432E3">
            <w:pPr>
              <w:spacing w:after="100" w:afterAutospacing="1"/>
              <w:contextualSpacing/>
              <w:jc w:val="center"/>
            </w:pPr>
            <w:r>
              <w:t>Н</w:t>
            </w:r>
            <w:r w:rsidRPr="003E12DF">
              <w:t>азвание модуля, раздела</w:t>
            </w:r>
          </w:p>
        </w:tc>
        <w:tc>
          <w:tcPr>
            <w:tcW w:w="3969" w:type="dxa"/>
            <w:gridSpan w:val="3"/>
            <w:vAlign w:val="center"/>
          </w:tcPr>
          <w:p w14:paraId="08D43C38" w14:textId="77777777" w:rsidR="003C7BA4" w:rsidRPr="003E12DF" w:rsidRDefault="003C7BA4" w:rsidP="00F432E3">
            <w:pPr>
              <w:spacing w:after="100" w:afterAutospacing="1"/>
              <w:contextualSpacing/>
              <w:jc w:val="center"/>
            </w:pPr>
            <w:r>
              <w:t>Количество часов</w:t>
            </w:r>
          </w:p>
        </w:tc>
      </w:tr>
      <w:tr w:rsidR="003C7BA4" w:rsidRPr="003E12DF" w14:paraId="36E94D95" w14:textId="77777777" w:rsidTr="009F4E64">
        <w:tc>
          <w:tcPr>
            <w:tcW w:w="704" w:type="dxa"/>
            <w:vMerge/>
          </w:tcPr>
          <w:p w14:paraId="77C12EDA" w14:textId="77777777" w:rsidR="003C7BA4" w:rsidRPr="003E12DF" w:rsidRDefault="003C7BA4" w:rsidP="00F432E3">
            <w:pPr>
              <w:spacing w:after="100" w:afterAutospacing="1"/>
              <w:contextualSpacing/>
              <w:jc w:val="both"/>
            </w:pPr>
          </w:p>
        </w:tc>
        <w:tc>
          <w:tcPr>
            <w:tcW w:w="5670" w:type="dxa"/>
            <w:vMerge/>
          </w:tcPr>
          <w:p w14:paraId="492F5F73" w14:textId="77777777" w:rsidR="003C7BA4" w:rsidRPr="003E12DF" w:rsidRDefault="003C7BA4" w:rsidP="00F432E3">
            <w:pPr>
              <w:spacing w:after="100" w:afterAutospacing="1"/>
              <w:contextualSpacing/>
              <w:jc w:val="both"/>
            </w:pPr>
          </w:p>
        </w:tc>
        <w:tc>
          <w:tcPr>
            <w:tcW w:w="1323" w:type="dxa"/>
            <w:vAlign w:val="center"/>
          </w:tcPr>
          <w:p w14:paraId="396D9B2A" w14:textId="77777777" w:rsidR="003C7BA4" w:rsidRPr="003E12DF" w:rsidRDefault="003C7BA4" w:rsidP="00F432E3">
            <w:pPr>
              <w:spacing w:after="100" w:afterAutospacing="1"/>
              <w:contextualSpacing/>
              <w:jc w:val="center"/>
            </w:pPr>
            <w:r>
              <w:t>теория</w:t>
            </w:r>
          </w:p>
        </w:tc>
        <w:tc>
          <w:tcPr>
            <w:tcW w:w="1323" w:type="dxa"/>
            <w:vAlign w:val="center"/>
          </w:tcPr>
          <w:p w14:paraId="3CE672AC" w14:textId="77777777" w:rsidR="003C7BA4" w:rsidRPr="003E12DF" w:rsidRDefault="003C7BA4" w:rsidP="00F432E3">
            <w:pPr>
              <w:spacing w:after="100" w:afterAutospacing="1"/>
              <w:contextualSpacing/>
              <w:jc w:val="center"/>
            </w:pPr>
            <w:r>
              <w:t>практика</w:t>
            </w:r>
          </w:p>
        </w:tc>
        <w:tc>
          <w:tcPr>
            <w:tcW w:w="1323" w:type="dxa"/>
            <w:vAlign w:val="center"/>
          </w:tcPr>
          <w:p w14:paraId="6FCA1735" w14:textId="77777777" w:rsidR="003C7BA4" w:rsidRPr="003E12DF" w:rsidRDefault="003C7BA4" w:rsidP="00F432E3">
            <w:pPr>
              <w:spacing w:after="100" w:afterAutospacing="1"/>
              <w:contextualSpacing/>
              <w:jc w:val="center"/>
            </w:pPr>
            <w:r>
              <w:t>всего</w:t>
            </w:r>
          </w:p>
        </w:tc>
      </w:tr>
      <w:tr w:rsidR="003C7BA4" w:rsidRPr="003E12DF" w14:paraId="40CDC1B1" w14:textId="77777777" w:rsidTr="009F4E64">
        <w:tc>
          <w:tcPr>
            <w:tcW w:w="704" w:type="dxa"/>
          </w:tcPr>
          <w:p w14:paraId="2F521463" w14:textId="77777777" w:rsidR="003C7BA4" w:rsidRPr="003E12DF" w:rsidRDefault="003C7BA4" w:rsidP="00F432E3">
            <w:pPr>
              <w:spacing w:after="100" w:afterAutospacing="1"/>
              <w:contextualSpacing/>
              <w:jc w:val="both"/>
            </w:pPr>
          </w:p>
        </w:tc>
        <w:tc>
          <w:tcPr>
            <w:tcW w:w="5670" w:type="dxa"/>
          </w:tcPr>
          <w:p w14:paraId="7AE4E9D6" w14:textId="77777777" w:rsidR="003C7BA4" w:rsidRPr="003E12DF" w:rsidRDefault="003C7BA4" w:rsidP="00F432E3">
            <w:pPr>
              <w:spacing w:after="100" w:afterAutospacing="1"/>
              <w:contextualSpacing/>
              <w:jc w:val="both"/>
            </w:pPr>
            <w:r>
              <w:t>Вводное занятие. Инструктаж по т/б</w:t>
            </w:r>
          </w:p>
        </w:tc>
        <w:tc>
          <w:tcPr>
            <w:tcW w:w="1323" w:type="dxa"/>
            <w:vAlign w:val="center"/>
          </w:tcPr>
          <w:p w14:paraId="3AEBA8B5" w14:textId="77777777" w:rsidR="003C7BA4" w:rsidRPr="003E12DF" w:rsidRDefault="003C7BA4" w:rsidP="00F432E3">
            <w:pPr>
              <w:spacing w:after="100" w:afterAutospacing="1"/>
              <w:contextualSpacing/>
              <w:jc w:val="center"/>
            </w:pPr>
            <w:r>
              <w:t>1</w:t>
            </w:r>
          </w:p>
        </w:tc>
        <w:tc>
          <w:tcPr>
            <w:tcW w:w="1323" w:type="dxa"/>
            <w:vAlign w:val="center"/>
          </w:tcPr>
          <w:p w14:paraId="7DB40C3B" w14:textId="77777777" w:rsidR="003C7BA4" w:rsidRPr="003E12DF" w:rsidRDefault="003C7BA4" w:rsidP="00F432E3">
            <w:pPr>
              <w:spacing w:after="100" w:afterAutospacing="1"/>
              <w:contextualSpacing/>
              <w:jc w:val="center"/>
            </w:pPr>
            <w:r>
              <w:t>1</w:t>
            </w:r>
          </w:p>
        </w:tc>
        <w:tc>
          <w:tcPr>
            <w:tcW w:w="1323" w:type="dxa"/>
            <w:vAlign w:val="center"/>
          </w:tcPr>
          <w:p w14:paraId="7F462386" w14:textId="77777777" w:rsidR="003C7BA4" w:rsidRPr="00D451E2" w:rsidRDefault="003C7BA4" w:rsidP="00F432E3">
            <w:pPr>
              <w:spacing w:after="100" w:afterAutospacing="1"/>
              <w:contextualSpacing/>
              <w:jc w:val="center"/>
              <w:rPr>
                <w:b/>
              </w:rPr>
            </w:pPr>
            <w:r w:rsidRPr="00D451E2">
              <w:rPr>
                <w:b/>
              </w:rPr>
              <w:t>2</w:t>
            </w:r>
          </w:p>
        </w:tc>
      </w:tr>
      <w:tr w:rsidR="003C7BA4" w:rsidRPr="003E12DF" w14:paraId="1F5DBF4B" w14:textId="77777777" w:rsidTr="009F4E64">
        <w:tc>
          <w:tcPr>
            <w:tcW w:w="704" w:type="dxa"/>
          </w:tcPr>
          <w:p w14:paraId="308C8070" w14:textId="77777777" w:rsidR="003C7BA4" w:rsidRPr="003E12DF" w:rsidRDefault="003C7BA4" w:rsidP="00F432E3">
            <w:pPr>
              <w:spacing w:after="100" w:afterAutospacing="1"/>
              <w:contextualSpacing/>
              <w:jc w:val="both"/>
            </w:pPr>
            <w:r>
              <w:t>1.</w:t>
            </w:r>
          </w:p>
        </w:tc>
        <w:tc>
          <w:tcPr>
            <w:tcW w:w="5670" w:type="dxa"/>
          </w:tcPr>
          <w:p w14:paraId="19281A10" w14:textId="77777777" w:rsidR="003C7BA4" w:rsidRPr="00C638A5" w:rsidRDefault="003C7BA4" w:rsidP="00F432E3">
            <w:pPr>
              <w:spacing w:after="100" w:afterAutospacing="1"/>
              <w:contextualSpacing/>
              <w:jc w:val="both"/>
              <w:rPr>
                <w:b/>
                <w:bCs/>
              </w:rPr>
            </w:pPr>
            <w:r w:rsidRPr="00C638A5">
              <w:rPr>
                <w:b/>
                <w:bCs/>
              </w:rPr>
              <w:t>Элементарные основы музыкальной грамоты</w:t>
            </w:r>
          </w:p>
        </w:tc>
        <w:tc>
          <w:tcPr>
            <w:tcW w:w="1323" w:type="dxa"/>
            <w:vAlign w:val="center"/>
          </w:tcPr>
          <w:p w14:paraId="327C9554" w14:textId="77777777" w:rsidR="003C7BA4" w:rsidRPr="003E12DF" w:rsidRDefault="003C7BA4" w:rsidP="00F432E3">
            <w:pPr>
              <w:spacing w:after="100" w:afterAutospacing="1"/>
              <w:contextualSpacing/>
              <w:jc w:val="center"/>
            </w:pPr>
          </w:p>
        </w:tc>
        <w:tc>
          <w:tcPr>
            <w:tcW w:w="1323" w:type="dxa"/>
            <w:vAlign w:val="center"/>
          </w:tcPr>
          <w:p w14:paraId="70799639" w14:textId="77777777" w:rsidR="003C7BA4" w:rsidRPr="003E12DF" w:rsidRDefault="003C7BA4" w:rsidP="00F432E3">
            <w:pPr>
              <w:spacing w:after="100" w:afterAutospacing="1"/>
              <w:contextualSpacing/>
              <w:jc w:val="center"/>
            </w:pPr>
          </w:p>
        </w:tc>
        <w:tc>
          <w:tcPr>
            <w:tcW w:w="1323" w:type="dxa"/>
            <w:vAlign w:val="center"/>
          </w:tcPr>
          <w:p w14:paraId="0384F954" w14:textId="77777777" w:rsidR="003C7BA4" w:rsidRPr="00B8068E" w:rsidRDefault="003C7BA4" w:rsidP="00F432E3">
            <w:pPr>
              <w:spacing w:after="100" w:afterAutospacing="1"/>
              <w:contextualSpacing/>
              <w:jc w:val="center"/>
              <w:rPr>
                <w:b/>
              </w:rPr>
            </w:pPr>
            <w:r w:rsidRPr="00B8068E">
              <w:rPr>
                <w:b/>
              </w:rPr>
              <w:t>8</w:t>
            </w:r>
          </w:p>
        </w:tc>
      </w:tr>
      <w:tr w:rsidR="003C7BA4" w:rsidRPr="003E12DF" w14:paraId="75720FAA" w14:textId="77777777" w:rsidTr="009F4E64">
        <w:tc>
          <w:tcPr>
            <w:tcW w:w="704" w:type="dxa"/>
          </w:tcPr>
          <w:p w14:paraId="6A80676D" w14:textId="77777777" w:rsidR="003C7BA4" w:rsidRDefault="003C7BA4" w:rsidP="00F432E3">
            <w:pPr>
              <w:spacing w:after="100" w:afterAutospacing="1"/>
              <w:contextualSpacing/>
              <w:jc w:val="both"/>
            </w:pPr>
            <w:r>
              <w:t>1.1</w:t>
            </w:r>
          </w:p>
        </w:tc>
        <w:tc>
          <w:tcPr>
            <w:tcW w:w="5670" w:type="dxa"/>
          </w:tcPr>
          <w:p w14:paraId="5B0CAFDD" w14:textId="77777777" w:rsidR="003C7BA4" w:rsidRPr="009625A4" w:rsidRDefault="003C7BA4" w:rsidP="00F432E3">
            <w:pPr>
              <w:spacing w:after="100" w:afterAutospacing="1"/>
              <w:contextualSpacing/>
              <w:jc w:val="both"/>
            </w:pPr>
            <w:r>
              <w:t xml:space="preserve">Основы нотной грамоты. </w:t>
            </w:r>
            <w:r w:rsidRPr="009625A4">
              <w:t>Ритм. Длительности нот</w:t>
            </w:r>
          </w:p>
        </w:tc>
        <w:tc>
          <w:tcPr>
            <w:tcW w:w="1323" w:type="dxa"/>
            <w:vAlign w:val="center"/>
          </w:tcPr>
          <w:p w14:paraId="10C3A760" w14:textId="77777777" w:rsidR="003C7BA4" w:rsidRDefault="003C7BA4" w:rsidP="00F432E3">
            <w:pPr>
              <w:spacing w:after="100" w:afterAutospacing="1"/>
              <w:contextualSpacing/>
              <w:jc w:val="center"/>
            </w:pPr>
            <w:r>
              <w:t>2</w:t>
            </w:r>
          </w:p>
        </w:tc>
        <w:tc>
          <w:tcPr>
            <w:tcW w:w="1323" w:type="dxa"/>
            <w:vAlign w:val="center"/>
          </w:tcPr>
          <w:p w14:paraId="3CF8CB8B" w14:textId="77777777" w:rsidR="003C7BA4" w:rsidRDefault="003C7BA4" w:rsidP="00F432E3">
            <w:pPr>
              <w:spacing w:after="100" w:afterAutospacing="1"/>
              <w:contextualSpacing/>
              <w:jc w:val="center"/>
            </w:pPr>
            <w:r>
              <w:t>2</w:t>
            </w:r>
          </w:p>
        </w:tc>
        <w:tc>
          <w:tcPr>
            <w:tcW w:w="1323" w:type="dxa"/>
            <w:vAlign w:val="center"/>
          </w:tcPr>
          <w:p w14:paraId="2FA559C8" w14:textId="416CD4D6" w:rsidR="003C7BA4" w:rsidRDefault="00B8068E" w:rsidP="00F432E3">
            <w:pPr>
              <w:spacing w:after="100" w:afterAutospacing="1"/>
              <w:contextualSpacing/>
              <w:jc w:val="center"/>
            </w:pPr>
            <w:r>
              <w:t>4</w:t>
            </w:r>
          </w:p>
        </w:tc>
      </w:tr>
      <w:tr w:rsidR="003C7BA4" w:rsidRPr="003E12DF" w14:paraId="39446288" w14:textId="77777777" w:rsidTr="009F4E64">
        <w:tc>
          <w:tcPr>
            <w:tcW w:w="704" w:type="dxa"/>
          </w:tcPr>
          <w:p w14:paraId="33CFEDEF" w14:textId="77777777" w:rsidR="003C7BA4" w:rsidRDefault="003C7BA4" w:rsidP="00F432E3">
            <w:pPr>
              <w:spacing w:after="100" w:afterAutospacing="1"/>
              <w:contextualSpacing/>
              <w:jc w:val="both"/>
            </w:pPr>
            <w:r>
              <w:t>1.2</w:t>
            </w:r>
          </w:p>
        </w:tc>
        <w:tc>
          <w:tcPr>
            <w:tcW w:w="5670" w:type="dxa"/>
          </w:tcPr>
          <w:p w14:paraId="4AE7C95C" w14:textId="77777777" w:rsidR="003C7BA4" w:rsidRPr="009625A4" w:rsidRDefault="003C7BA4" w:rsidP="00F432E3">
            <w:pPr>
              <w:spacing w:after="100" w:afterAutospacing="1"/>
              <w:contextualSpacing/>
              <w:jc w:val="both"/>
            </w:pPr>
            <w:r>
              <w:t xml:space="preserve">Основы нотной грамоты. </w:t>
            </w:r>
            <w:r w:rsidRPr="009625A4">
              <w:t>Метр. Такт.</w:t>
            </w:r>
          </w:p>
        </w:tc>
        <w:tc>
          <w:tcPr>
            <w:tcW w:w="1323" w:type="dxa"/>
            <w:vAlign w:val="center"/>
          </w:tcPr>
          <w:p w14:paraId="3924989A" w14:textId="77777777" w:rsidR="003C7BA4" w:rsidRDefault="003C7BA4" w:rsidP="00F432E3">
            <w:pPr>
              <w:spacing w:after="100" w:afterAutospacing="1"/>
              <w:contextualSpacing/>
              <w:jc w:val="center"/>
            </w:pPr>
            <w:r>
              <w:t>2</w:t>
            </w:r>
          </w:p>
        </w:tc>
        <w:tc>
          <w:tcPr>
            <w:tcW w:w="1323" w:type="dxa"/>
            <w:vAlign w:val="center"/>
          </w:tcPr>
          <w:p w14:paraId="4BFF1F0A" w14:textId="77777777" w:rsidR="003C7BA4" w:rsidRDefault="003C7BA4" w:rsidP="00F432E3">
            <w:pPr>
              <w:spacing w:after="100" w:afterAutospacing="1"/>
              <w:contextualSpacing/>
              <w:jc w:val="center"/>
            </w:pPr>
            <w:r>
              <w:t>2</w:t>
            </w:r>
          </w:p>
        </w:tc>
        <w:tc>
          <w:tcPr>
            <w:tcW w:w="1323" w:type="dxa"/>
            <w:vAlign w:val="center"/>
          </w:tcPr>
          <w:p w14:paraId="1556AD55" w14:textId="072DF0DC" w:rsidR="003C7BA4" w:rsidRDefault="00B8068E" w:rsidP="00F432E3">
            <w:pPr>
              <w:spacing w:after="100" w:afterAutospacing="1"/>
              <w:contextualSpacing/>
              <w:jc w:val="center"/>
            </w:pPr>
            <w:r>
              <w:t>4</w:t>
            </w:r>
          </w:p>
        </w:tc>
      </w:tr>
      <w:tr w:rsidR="003C7BA4" w:rsidRPr="003E12DF" w14:paraId="6A9B562D" w14:textId="77777777" w:rsidTr="009F4E64">
        <w:tc>
          <w:tcPr>
            <w:tcW w:w="704" w:type="dxa"/>
          </w:tcPr>
          <w:p w14:paraId="0F84CE48" w14:textId="77777777" w:rsidR="003C7BA4" w:rsidRPr="003E12DF" w:rsidRDefault="003C7BA4" w:rsidP="00F432E3">
            <w:pPr>
              <w:spacing w:after="100" w:afterAutospacing="1"/>
              <w:contextualSpacing/>
              <w:jc w:val="both"/>
            </w:pPr>
            <w:bookmarkStart w:id="14" w:name="_Hlk144139632"/>
            <w:r>
              <w:t>2.</w:t>
            </w:r>
          </w:p>
        </w:tc>
        <w:tc>
          <w:tcPr>
            <w:tcW w:w="5670" w:type="dxa"/>
          </w:tcPr>
          <w:p w14:paraId="74EA4F95" w14:textId="4BD50772" w:rsidR="003C7BA4" w:rsidRPr="00C638A5" w:rsidRDefault="003C7BA4" w:rsidP="00F432E3">
            <w:pPr>
              <w:spacing w:after="100" w:afterAutospacing="1"/>
              <w:contextualSpacing/>
              <w:jc w:val="both"/>
              <w:rPr>
                <w:b/>
                <w:bCs/>
              </w:rPr>
            </w:pPr>
            <w:r w:rsidRPr="00C638A5">
              <w:rPr>
                <w:b/>
                <w:bCs/>
              </w:rPr>
              <w:t>Основы вокально-хорового пения</w:t>
            </w:r>
            <w:r w:rsidR="00E82939">
              <w:rPr>
                <w:b/>
                <w:bCs/>
              </w:rPr>
              <w:t xml:space="preserve"> и сценической культуры</w:t>
            </w:r>
          </w:p>
        </w:tc>
        <w:tc>
          <w:tcPr>
            <w:tcW w:w="1323" w:type="dxa"/>
            <w:vAlign w:val="center"/>
          </w:tcPr>
          <w:p w14:paraId="5BFC0681" w14:textId="77777777" w:rsidR="003C7BA4" w:rsidRPr="003E12DF" w:rsidRDefault="003C7BA4" w:rsidP="00F432E3">
            <w:pPr>
              <w:spacing w:after="100" w:afterAutospacing="1"/>
              <w:contextualSpacing/>
              <w:jc w:val="center"/>
            </w:pPr>
          </w:p>
        </w:tc>
        <w:tc>
          <w:tcPr>
            <w:tcW w:w="1323" w:type="dxa"/>
            <w:vAlign w:val="center"/>
          </w:tcPr>
          <w:p w14:paraId="6E927AF9" w14:textId="77777777" w:rsidR="003C7BA4" w:rsidRPr="003E12DF" w:rsidRDefault="003C7BA4" w:rsidP="00F432E3">
            <w:pPr>
              <w:spacing w:after="100" w:afterAutospacing="1"/>
              <w:contextualSpacing/>
              <w:jc w:val="center"/>
            </w:pPr>
          </w:p>
        </w:tc>
        <w:tc>
          <w:tcPr>
            <w:tcW w:w="1323" w:type="dxa"/>
            <w:vAlign w:val="center"/>
          </w:tcPr>
          <w:p w14:paraId="048482D2" w14:textId="6BD5B18E" w:rsidR="003C7BA4" w:rsidRPr="00B8068E" w:rsidRDefault="003C7BA4" w:rsidP="00F432E3">
            <w:pPr>
              <w:spacing w:after="100" w:afterAutospacing="1"/>
              <w:contextualSpacing/>
              <w:jc w:val="center"/>
              <w:rPr>
                <w:b/>
              </w:rPr>
            </w:pPr>
            <w:r w:rsidRPr="00B8068E">
              <w:rPr>
                <w:b/>
              </w:rPr>
              <w:t>1</w:t>
            </w:r>
            <w:r w:rsidR="00F60D1D" w:rsidRPr="00B8068E">
              <w:rPr>
                <w:b/>
              </w:rPr>
              <w:t>6</w:t>
            </w:r>
          </w:p>
        </w:tc>
      </w:tr>
      <w:bookmarkEnd w:id="14"/>
      <w:tr w:rsidR="00935D8C" w:rsidRPr="003E12DF" w14:paraId="65A71842" w14:textId="77777777" w:rsidTr="009F4E64">
        <w:tc>
          <w:tcPr>
            <w:tcW w:w="704" w:type="dxa"/>
          </w:tcPr>
          <w:p w14:paraId="6445FCC6" w14:textId="77777777" w:rsidR="00935D8C" w:rsidRDefault="00935D8C" w:rsidP="00935D8C">
            <w:pPr>
              <w:spacing w:after="100" w:afterAutospacing="1"/>
              <w:contextualSpacing/>
              <w:jc w:val="both"/>
            </w:pPr>
            <w:r>
              <w:t>2.1.</w:t>
            </w:r>
          </w:p>
        </w:tc>
        <w:tc>
          <w:tcPr>
            <w:tcW w:w="5670" w:type="dxa"/>
          </w:tcPr>
          <w:p w14:paraId="6BFF1E81" w14:textId="77777777" w:rsidR="00935D8C" w:rsidRDefault="00935D8C" w:rsidP="00935D8C">
            <w:pPr>
              <w:spacing w:after="100" w:afterAutospacing="1"/>
              <w:contextualSpacing/>
              <w:jc w:val="both"/>
            </w:pPr>
            <w:r>
              <w:t>Развитие вокально-хоровой техники</w:t>
            </w:r>
          </w:p>
        </w:tc>
        <w:tc>
          <w:tcPr>
            <w:tcW w:w="1323" w:type="dxa"/>
            <w:vAlign w:val="center"/>
          </w:tcPr>
          <w:p w14:paraId="35422E41" w14:textId="5311A6F0" w:rsidR="00935D8C" w:rsidRDefault="00935D8C" w:rsidP="00935D8C">
            <w:pPr>
              <w:spacing w:after="100" w:afterAutospacing="1"/>
              <w:contextualSpacing/>
              <w:jc w:val="center"/>
            </w:pPr>
            <w:r>
              <w:t>2</w:t>
            </w:r>
          </w:p>
        </w:tc>
        <w:tc>
          <w:tcPr>
            <w:tcW w:w="1323" w:type="dxa"/>
            <w:vAlign w:val="center"/>
          </w:tcPr>
          <w:p w14:paraId="46F542F6" w14:textId="54338CFC" w:rsidR="00935D8C" w:rsidRDefault="00935D8C" w:rsidP="00935D8C">
            <w:pPr>
              <w:spacing w:after="100" w:afterAutospacing="1"/>
              <w:contextualSpacing/>
              <w:jc w:val="center"/>
            </w:pPr>
            <w:r>
              <w:t>4</w:t>
            </w:r>
          </w:p>
        </w:tc>
        <w:tc>
          <w:tcPr>
            <w:tcW w:w="1323" w:type="dxa"/>
            <w:vAlign w:val="center"/>
          </w:tcPr>
          <w:p w14:paraId="4A16BEEB" w14:textId="087DD69B" w:rsidR="00935D8C" w:rsidRDefault="00B8068E" w:rsidP="00935D8C">
            <w:pPr>
              <w:spacing w:after="100" w:afterAutospacing="1"/>
              <w:contextualSpacing/>
              <w:jc w:val="center"/>
            </w:pPr>
            <w:r>
              <w:t>6</w:t>
            </w:r>
          </w:p>
        </w:tc>
      </w:tr>
      <w:tr w:rsidR="00935D8C" w:rsidRPr="003E12DF" w14:paraId="2E30AEAF" w14:textId="77777777" w:rsidTr="009F4E64">
        <w:tc>
          <w:tcPr>
            <w:tcW w:w="704" w:type="dxa"/>
          </w:tcPr>
          <w:p w14:paraId="565A827A" w14:textId="77777777" w:rsidR="00935D8C" w:rsidRDefault="00935D8C" w:rsidP="00935D8C">
            <w:pPr>
              <w:spacing w:after="100" w:afterAutospacing="1"/>
              <w:contextualSpacing/>
              <w:jc w:val="both"/>
            </w:pPr>
            <w:r>
              <w:t>2.2.</w:t>
            </w:r>
          </w:p>
        </w:tc>
        <w:tc>
          <w:tcPr>
            <w:tcW w:w="5670" w:type="dxa"/>
          </w:tcPr>
          <w:p w14:paraId="694C6EBD" w14:textId="77777777" w:rsidR="00935D8C" w:rsidRDefault="00935D8C" w:rsidP="00935D8C">
            <w:pPr>
              <w:spacing w:after="100" w:afterAutospacing="1"/>
              <w:contextualSpacing/>
              <w:jc w:val="both"/>
            </w:pPr>
            <w:r>
              <w:t xml:space="preserve">Основы работы над строем и ансамблем </w:t>
            </w:r>
          </w:p>
        </w:tc>
        <w:tc>
          <w:tcPr>
            <w:tcW w:w="1323" w:type="dxa"/>
            <w:vAlign w:val="center"/>
          </w:tcPr>
          <w:p w14:paraId="3441427F" w14:textId="1D45CC4A" w:rsidR="00935D8C" w:rsidRDefault="00935D8C" w:rsidP="00935D8C">
            <w:pPr>
              <w:spacing w:after="100" w:afterAutospacing="1"/>
              <w:contextualSpacing/>
              <w:jc w:val="center"/>
            </w:pPr>
            <w:r>
              <w:t>2</w:t>
            </w:r>
          </w:p>
        </w:tc>
        <w:tc>
          <w:tcPr>
            <w:tcW w:w="1323" w:type="dxa"/>
            <w:vAlign w:val="center"/>
          </w:tcPr>
          <w:p w14:paraId="46A0C2F3" w14:textId="32100A00" w:rsidR="00935D8C" w:rsidRDefault="00935D8C" w:rsidP="00935D8C">
            <w:pPr>
              <w:spacing w:after="100" w:afterAutospacing="1"/>
              <w:contextualSpacing/>
              <w:jc w:val="center"/>
            </w:pPr>
            <w:r>
              <w:t>4</w:t>
            </w:r>
          </w:p>
        </w:tc>
        <w:tc>
          <w:tcPr>
            <w:tcW w:w="1323" w:type="dxa"/>
            <w:vAlign w:val="center"/>
          </w:tcPr>
          <w:p w14:paraId="2063C2B0" w14:textId="5E9EB200" w:rsidR="00935D8C" w:rsidRDefault="00B8068E" w:rsidP="00935D8C">
            <w:pPr>
              <w:spacing w:after="100" w:afterAutospacing="1"/>
              <w:contextualSpacing/>
              <w:jc w:val="center"/>
            </w:pPr>
            <w:r>
              <w:t>6</w:t>
            </w:r>
          </w:p>
        </w:tc>
      </w:tr>
      <w:tr w:rsidR="00935D8C" w:rsidRPr="003E12DF" w14:paraId="09863C2E" w14:textId="77777777" w:rsidTr="009F4E64">
        <w:tc>
          <w:tcPr>
            <w:tcW w:w="704" w:type="dxa"/>
          </w:tcPr>
          <w:p w14:paraId="1CAA33C3" w14:textId="71E2F71A" w:rsidR="00935D8C" w:rsidRDefault="00935D8C" w:rsidP="00935D8C">
            <w:pPr>
              <w:spacing w:after="100" w:afterAutospacing="1"/>
              <w:contextualSpacing/>
              <w:jc w:val="both"/>
            </w:pPr>
            <w:r>
              <w:t>2.3.</w:t>
            </w:r>
          </w:p>
        </w:tc>
        <w:tc>
          <w:tcPr>
            <w:tcW w:w="5670" w:type="dxa"/>
          </w:tcPr>
          <w:p w14:paraId="48907E8E" w14:textId="00893BCF" w:rsidR="00935D8C" w:rsidRPr="00E82939" w:rsidRDefault="00935D8C" w:rsidP="00935D8C">
            <w:pPr>
              <w:spacing w:after="100" w:afterAutospacing="1"/>
              <w:contextualSpacing/>
              <w:jc w:val="both"/>
            </w:pPr>
            <w:r w:rsidRPr="00E82939">
              <w:t>Сценический образ вокалиста</w:t>
            </w:r>
          </w:p>
        </w:tc>
        <w:tc>
          <w:tcPr>
            <w:tcW w:w="1323" w:type="dxa"/>
            <w:vAlign w:val="center"/>
          </w:tcPr>
          <w:p w14:paraId="6A53E8B2" w14:textId="718969FA" w:rsidR="00935D8C" w:rsidRPr="003E12DF" w:rsidRDefault="00935D8C" w:rsidP="00935D8C">
            <w:pPr>
              <w:spacing w:after="100" w:afterAutospacing="1"/>
              <w:contextualSpacing/>
              <w:jc w:val="center"/>
            </w:pPr>
            <w:r>
              <w:t>1</w:t>
            </w:r>
          </w:p>
        </w:tc>
        <w:tc>
          <w:tcPr>
            <w:tcW w:w="1323" w:type="dxa"/>
            <w:vAlign w:val="center"/>
          </w:tcPr>
          <w:p w14:paraId="3012F012" w14:textId="644AF3D4" w:rsidR="00935D8C" w:rsidRPr="003E12DF" w:rsidRDefault="00935D8C" w:rsidP="00935D8C">
            <w:pPr>
              <w:spacing w:after="100" w:afterAutospacing="1"/>
              <w:contextualSpacing/>
              <w:jc w:val="center"/>
            </w:pPr>
            <w:r>
              <w:t>3</w:t>
            </w:r>
          </w:p>
        </w:tc>
        <w:tc>
          <w:tcPr>
            <w:tcW w:w="1323" w:type="dxa"/>
            <w:vAlign w:val="center"/>
          </w:tcPr>
          <w:p w14:paraId="6190C298" w14:textId="091FA4F6" w:rsidR="00935D8C" w:rsidRPr="003E12DF" w:rsidRDefault="00B8068E" w:rsidP="00935D8C">
            <w:pPr>
              <w:spacing w:after="100" w:afterAutospacing="1"/>
              <w:contextualSpacing/>
              <w:jc w:val="center"/>
            </w:pPr>
            <w:r>
              <w:t>4</w:t>
            </w:r>
          </w:p>
        </w:tc>
      </w:tr>
      <w:tr w:rsidR="003C7BA4" w:rsidRPr="003E12DF" w14:paraId="1F887289" w14:textId="77777777" w:rsidTr="009F4E64">
        <w:tc>
          <w:tcPr>
            <w:tcW w:w="704" w:type="dxa"/>
          </w:tcPr>
          <w:p w14:paraId="1D840BAA" w14:textId="691A1466" w:rsidR="003C7BA4" w:rsidRDefault="008172A4" w:rsidP="00F432E3">
            <w:pPr>
              <w:spacing w:after="100" w:afterAutospacing="1"/>
              <w:contextualSpacing/>
              <w:jc w:val="both"/>
            </w:pPr>
            <w:r>
              <w:t>3</w:t>
            </w:r>
            <w:r w:rsidR="003C7BA4">
              <w:t>.</w:t>
            </w:r>
          </w:p>
        </w:tc>
        <w:tc>
          <w:tcPr>
            <w:tcW w:w="5670" w:type="dxa"/>
          </w:tcPr>
          <w:p w14:paraId="6DC0348C" w14:textId="77777777" w:rsidR="003C7BA4" w:rsidRPr="00C638A5" w:rsidRDefault="003C7BA4" w:rsidP="00F432E3">
            <w:pPr>
              <w:spacing w:after="100" w:afterAutospacing="1"/>
              <w:contextualSpacing/>
              <w:jc w:val="both"/>
              <w:rPr>
                <w:b/>
                <w:bCs/>
              </w:rPr>
            </w:pPr>
            <w:r w:rsidRPr="00C638A5">
              <w:rPr>
                <w:b/>
                <w:bCs/>
              </w:rPr>
              <w:t>Введение в музыкальную литературу</w:t>
            </w:r>
          </w:p>
        </w:tc>
        <w:tc>
          <w:tcPr>
            <w:tcW w:w="1323" w:type="dxa"/>
            <w:vAlign w:val="center"/>
          </w:tcPr>
          <w:p w14:paraId="01ACDD1E" w14:textId="77777777" w:rsidR="003C7BA4" w:rsidRPr="003E12DF" w:rsidRDefault="003C7BA4" w:rsidP="00F432E3">
            <w:pPr>
              <w:spacing w:after="100" w:afterAutospacing="1"/>
              <w:contextualSpacing/>
              <w:jc w:val="center"/>
            </w:pPr>
          </w:p>
        </w:tc>
        <w:tc>
          <w:tcPr>
            <w:tcW w:w="1323" w:type="dxa"/>
            <w:vAlign w:val="center"/>
          </w:tcPr>
          <w:p w14:paraId="5FAB7DEC" w14:textId="77777777" w:rsidR="003C7BA4" w:rsidRPr="003E12DF" w:rsidRDefault="003C7BA4" w:rsidP="00F432E3">
            <w:pPr>
              <w:spacing w:after="100" w:afterAutospacing="1"/>
              <w:contextualSpacing/>
              <w:jc w:val="center"/>
            </w:pPr>
          </w:p>
        </w:tc>
        <w:tc>
          <w:tcPr>
            <w:tcW w:w="1323" w:type="dxa"/>
            <w:vAlign w:val="center"/>
          </w:tcPr>
          <w:p w14:paraId="510A9F27" w14:textId="07761F8D" w:rsidR="003C7BA4" w:rsidRPr="00B8068E" w:rsidRDefault="00F60D1D" w:rsidP="00F432E3">
            <w:pPr>
              <w:spacing w:after="100" w:afterAutospacing="1"/>
              <w:contextualSpacing/>
              <w:jc w:val="center"/>
              <w:rPr>
                <w:b/>
              </w:rPr>
            </w:pPr>
            <w:r w:rsidRPr="00B8068E">
              <w:rPr>
                <w:b/>
              </w:rPr>
              <w:t>8</w:t>
            </w:r>
          </w:p>
        </w:tc>
      </w:tr>
      <w:tr w:rsidR="003C7BA4" w:rsidRPr="003E12DF" w14:paraId="11DBBA3D" w14:textId="77777777" w:rsidTr="009F4E64">
        <w:tc>
          <w:tcPr>
            <w:tcW w:w="704" w:type="dxa"/>
          </w:tcPr>
          <w:p w14:paraId="509EC3AA" w14:textId="778C2CE3" w:rsidR="003C7BA4" w:rsidRDefault="007E5851" w:rsidP="00F432E3">
            <w:pPr>
              <w:spacing w:after="100" w:afterAutospacing="1"/>
              <w:contextualSpacing/>
              <w:jc w:val="both"/>
            </w:pPr>
            <w:r>
              <w:t>3</w:t>
            </w:r>
            <w:r w:rsidR="003C7BA4">
              <w:t>.1.</w:t>
            </w:r>
          </w:p>
        </w:tc>
        <w:tc>
          <w:tcPr>
            <w:tcW w:w="5670" w:type="dxa"/>
          </w:tcPr>
          <w:p w14:paraId="75C53F0D" w14:textId="77777777" w:rsidR="003C7BA4" w:rsidRDefault="003C7BA4" w:rsidP="00F432E3">
            <w:pPr>
              <w:spacing w:after="100" w:afterAutospacing="1"/>
              <w:contextualSpacing/>
              <w:jc w:val="both"/>
            </w:pPr>
            <w:r>
              <w:t>История музыки. Музыка зарубежных композиторов.</w:t>
            </w:r>
          </w:p>
        </w:tc>
        <w:tc>
          <w:tcPr>
            <w:tcW w:w="1323" w:type="dxa"/>
            <w:vAlign w:val="center"/>
          </w:tcPr>
          <w:p w14:paraId="2B10BDF3" w14:textId="7FEDBC7D" w:rsidR="003C7BA4" w:rsidRDefault="00935D8C" w:rsidP="00F432E3">
            <w:pPr>
              <w:spacing w:after="100" w:afterAutospacing="1"/>
              <w:contextualSpacing/>
              <w:jc w:val="center"/>
            </w:pPr>
            <w:r>
              <w:t>2</w:t>
            </w:r>
          </w:p>
        </w:tc>
        <w:tc>
          <w:tcPr>
            <w:tcW w:w="1323" w:type="dxa"/>
            <w:vAlign w:val="center"/>
          </w:tcPr>
          <w:p w14:paraId="3C53E03B" w14:textId="77777777" w:rsidR="003C7BA4" w:rsidRDefault="003C7BA4" w:rsidP="00F432E3">
            <w:pPr>
              <w:spacing w:after="100" w:afterAutospacing="1"/>
              <w:contextualSpacing/>
              <w:jc w:val="center"/>
            </w:pPr>
            <w:r>
              <w:t>2</w:t>
            </w:r>
          </w:p>
        </w:tc>
        <w:tc>
          <w:tcPr>
            <w:tcW w:w="1323" w:type="dxa"/>
            <w:vAlign w:val="center"/>
          </w:tcPr>
          <w:p w14:paraId="78CDFFD0" w14:textId="12C2406D" w:rsidR="003C7BA4" w:rsidRDefault="00B8068E" w:rsidP="00F432E3">
            <w:pPr>
              <w:spacing w:after="100" w:afterAutospacing="1"/>
              <w:contextualSpacing/>
              <w:jc w:val="center"/>
            </w:pPr>
            <w:r>
              <w:t>4</w:t>
            </w:r>
          </w:p>
        </w:tc>
      </w:tr>
      <w:tr w:rsidR="003C7BA4" w:rsidRPr="003E12DF" w14:paraId="2A53D1B7" w14:textId="77777777" w:rsidTr="009F4E64">
        <w:tc>
          <w:tcPr>
            <w:tcW w:w="704" w:type="dxa"/>
          </w:tcPr>
          <w:p w14:paraId="35846A63" w14:textId="23D62C70" w:rsidR="003C7BA4" w:rsidRDefault="007E5851" w:rsidP="00F432E3">
            <w:pPr>
              <w:spacing w:after="100" w:afterAutospacing="1"/>
              <w:contextualSpacing/>
              <w:jc w:val="both"/>
            </w:pPr>
            <w:r>
              <w:t>3</w:t>
            </w:r>
            <w:r w:rsidR="003C7BA4">
              <w:t>.2.</w:t>
            </w:r>
          </w:p>
        </w:tc>
        <w:tc>
          <w:tcPr>
            <w:tcW w:w="5670" w:type="dxa"/>
          </w:tcPr>
          <w:p w14:paraId="33F22298" w14:textId="77777777" w:rsidR="003C7BA4" w:rsidRDefault="003C7BA4" w:rsidP="00F432E3">
            <w:pPr>
              <w:spacing w:after="100" w:afterAutospacing="1"/>
              <w:contextualSpacing/>
              <w:jc w:val="both"/>
            </w:pPr>
            <w:r>
              <w:t>История музыки. Музыка русских композиторов</w:t>
            </w:r>
          </w:p>
        </w:tc>
        <w:tc>
          <w:tcPr>
            <w:tcW w:w="1323" w:type="dxa"/>
            <w:vAlign w:val="center"/>
          </w:tcPr>
          <w:p w14:paraId="6B25F7C2" w14:textId="6318D845" w:rsidR="003C7BA4" w:rsidRDefault="00935D8C" w:rsidP="00F432E3">
            <w:pPr>
              <w:spacing w:after="100" w:afterAutospacing="1"/>
              <w:contextualSpacing/>
              <w:jc w:val="center"/>
            </w:pPr>
            <w:r>
              <w:t>2</w:t>
            </w:r>
          </w:p>
        </w:tc>
        <w:tc>
          <w:tcPr>
            <w:tcW w:w="1323" w:type="dxa"/>
            <w:vAlign w:val="center"/>
          </w:tcPr>
          <w:p w14:paraId="2A9EC5D0" w14:textId="77777777" w:rsidR="003C7BA4" w:rsidRDefault="003C7BA4" w:rsidP="00F432E3">
            <w:pPr>
              <w:spacing w:after="100" w:afterAutospacing="1"/>
              <w:contextualSpacing/>
              <w:jc w:val="center"/>
            </w:pPr>
            <w:r>
              <w:t>2</w:t>
            </w:r>
          </w:p>
        </w:tc>
        <w:tc>
          <w:tcPr>
            <w:tcW w:w="1323" w:type="dxa"/>
            <w:vAlign w:val="center"/>
          </w:tcPr>
          <w:p w14:paraId="28178B9D" w14:textId="412E4B52" w:rsidR="003C7BA4" w:rsidRDefault="00B8068E" w:rsidP="00F432E3">
            <w:pPr>
              <w:spacing w:after="100" w:afterAutospacing="1"/>
              <w:contextualSpacing/>
              <w:jc w:val="center"/>
            </w:pPr>
            <w:r>
              <w:t>4</w:t>
            </w:r>
          </w:p>
        </w:tc>
      </w:tr>
      <w:tr w:rsidR="003C7BA4" w:rsidRPr="003E12DF" w14:paraId="533E71F8" w14:textId="77777777" w:rsidTr="009F4E64">
        <w:tc>
          <w:tcPr>
            <w:tcW w:w="704" w:type="dxa"/>
          </w:tcPr>
          <w:p w14:paraId="6CA11E7D" w14:textId="6E9E6958" w:rsidR="003C7BA4" w:rsidRDefault="007E5851" w:rsidP="00F432E3">
            <w:pPr>
              <w:spacing w:after="100" w:afterAutospacing="1"/>
              <w:contextualSpacing/>
              <w:jc w:val="both"/>
            </w:pPr>
            <w:r>
              <w:t>4</w:t>
            </w:r>
            <w:r w:rsidR="003C7BA4">
              <w:t>.</w:t>
            </w:r>
          </w:p>
        </w:tc>
        <w:tc>
          <w:tcPr>
            <w:tcW w:w="5670" w:type="dxa"/>
          </w:tcPr>
          <w:p w14:paraId="7C1B8669" w14:textId="77777777" w:rsidR="003C7BA4" w:rsidRPr="00C638A5" w:rsidRDefault="003C7BA4" w:rsidP="00F432E3">
            <w:pPr>
              <w:spacing w:after="100" w:afterAutospacing="1"/>
              <w:contextualSpacing/>
              <w:jc w:val="both"/>
              <w:rPr>
                <w:b/>
                <w:bCs/>
              </w:rPr>
            </w:pPr>
            <w:r w:rsidRPr="00C638A5">
              <w:rPr>
                <w:b/>
                <w:bCs/>
              </w:rPr>
              <w:t xml:space="preserve">Творческие проекты    </w:t>
            </w:r>
          </w:p>
        </w:tc>
        <w:tc>
          <w:tcPr>
            <w:tcW w:w="1323" w:type="dxa"/>
            <w:vAlign w:val="center"/>
          </w:tcPr>
          <w:p w14:paraId="470064A7" w14:textId="77777777" w:rsidR="003C7BA4" w:rsidRPr="003E12DF" w:rsidRDefault="003C7BA4" w:rsidP="00F432E3">
            <w:pPr>
              <w:spacing w:after="100" w:afterAutospacing="1"/>
              <w:contextualSpacing/>
              <w:jc w:val="center"/>
            </w:pPr>
          </w:p>
        </w:tc>
        <w:tc>
          <w:tcPr>
            <w:tcW w:w="1323" w:type="dxa"/>
            <w:vAlign w:val="center"/>
          </w:tcPr>
          <w:p w14:paraId="752233E8" w14:textId="77777777" w:rsidR="003C7BA4" w:rsidRPr="003E12DF" w:rsidRDefault="003C7BA4" w:rsidP="00F432E3">
            <w:pPr>
              <w:spacing w:after="100" w:afterAutospacing="1"/>
              <w:contextualSpacing/>
              <w:jc w:val="center"/>
            </w:pPr>
          </w:p>
        </w:tc>
        <w:tc>
          <w:tcPr>
            <w:tcW w:w="1323" w:type="dxa"/>
            <w:vAlign w:val="center"/>
          </w:tcPr>
          <w:p w14:paraId="3C2E31EF" w14:textId="6121FC05" w:rsidR="003C7BA4" w:rsidRPr="00B8068E" w:rsidRDefault="00E82939" w:rsidP="00F432E3">
            <w:pPr>
              <w:spacing w:after="100" w:afterAutospacing="1"/>
              <w:contextualSpacing/>
              <w:jc w:val="center"/>
              <w:rPr>
                <w:b/>
              </w:rPr>
            </w:pPr>
            <w:r w:rsidRPr="00B8068E">
              <w:rPr>
                <w:b/>
              </w:rPr>
              <w:t>3</w:t>
            </w:r>
            <w:r w:rsidR="00F60D1D" w:rsidRPr="00B8068E">
              <w:rPr>
                <w:b/>
              </w:rPr>
              <w:t>2</w:t>
            </w:r>
          </w:p>
        </w:tc>
      </w:tr>
      <w:tr w:rsidR="003C7BA4" w:rsidRPr="003E12DF" w14:paraId="274FCC43" w14:textId="77777777" w:rsidTr="009F4E64">
        <w:tc>
          <w:tcPr>
            <w:tcW w:w="704" w:type="dxa"/>
          </w:tcPr>
          <w:p w14:paraId="1DA71043" w14:textId="7A62F8E6" w:rsidR="003C7BA4" w:rsidRDefault="007E5851" w:rsidP="00F432E3">
            <w:pPr>
              <w:spacing w:after="100" w:afterAutospacing="1"/>
              <w:contextualSpacing/>
              <w:jc w:val="both"/>
            </w:pPr>
            <w:r>
              <w:t>4</w:t>
            </w:r>
            <w:r w:rsidR="003C7BA4">
              <w:t>.1.</w:t>
            </w:r>
          </w:p>
        </w:tc>
        <w:tc>
          <w:tcPr>
            <w:tcW w:w="5670" w:type="dxa"/>
          </w:tcPr>
          <w:p w14:paraId="2D2793A9" w14:textId="77777777" w:rsidR="003C7BA4" w:rsidRDefault="003C7BA4" w:rsidP="00F432E3">
            <w:pPr>
              <w:spacing w:after="100" w:afterAutospacing="1"/>
              <w:contextualSpacing/>
              <w:jc w:val="both"/>
            </w:pPr>
            <w:r>
              <w:t>Хоровой проект №1</w:t>
            </w:r>
          </w:p>
        </w:tc>
        <w:tc>
          <w:tcPr>
            <w:tcW w:w="1323" w:type="dxa"/>
            <w:vAlign w:val="center"/>
          </w:tcPr>
          <w:p w14:paraId="62589282" w14:textId="77777777" w:rsidR="003C7BA4" w:rsidRDefault="003C7BA4" w:rsidP="00F432E3">
            <w:pPr>
              <w:spacing w:after="100" w:afterAutospacing="1"/>
              <w:contextualSpacing/>
              <w:jc w:val="center"/>
            </w:pPr>
            <w:r>
              <w:t>2</w:t>
            </w:r>
          </w:p>
        </w:tc>
        <w:tc>
          <w:tcPr>
            <w:tcW w:w="1323" w:type="dxa"/>
            <w:vAlign w:val="center"/>
          </w:tcPr>
          <w:p w14:paraId="7AF97671" w14:textId="77777777" w:rsidR="003C7BA4" w:rsidRDefault="003C7BA4" w:rsidP="00F432E3">
            <w:pPr>
              <w:spacing w:after="100" w:afterAutospacing="1"/>
              <w:contextualSpacing/>
              <w:jc w:val="center"/>
            </w:pPr>
            <w:r>
              <w:t>8</w:t>
            </w:r>
          </w:p>
        </w:tc>
        <w:tc>
          <w:tcPr>
            <w:tcW w:w="1323" w:type="dxa"/>
            <w:vAlign w:val="center"/>
          </w:tcPr>
          <w:p w14:paraId="4F41B87F" w14:textId="280C6BB2" w:rsidR="003C7BA4" w:rsidRDefault="00B8068E" w:rsidP="00F432E3">
            <w:pPr>
              <w:spacing w:after="100" w:afterAutospacing="1"/>
              <w:contextualSpacing/>
              <w:jc w:val="center"/>
            </w:pPr>
            <w:r>
              <w:t>10</w:t>
            </w:r>
          </w:p>
        </w:tc>
      </w:tr>
      <w:tr w:rsidR="003C7BA4" w:rsidRPr="003E12DF" w14:paraId="70607758" w14:textId="77777777" w:rsidTr="009F4E64">
        <w:tc>
          <w:tcPr>
            <w:tcW w:w="704" w:type="dxa"/>
          </w:tcPr>
          <w:p w14:paraId="3B5BDDF0" w14:textId="3837F34A" w:rsidR="003C7BA4" w:rsidRDefault="007E5851" w:rsidP="00F432E3">
            <w:pPr>
              <w:spacing w:after="100" w:afterAutospacing="1"/>
              <w:contextualSpacing/>
              <w:jc w:val="both"/>
            </w:pPr>
            <w:r>
              <w:t>4</w:t>
            </w:r>
            <w:r w:rsidR="003C7BA4">
              <w:t>.2.</w:t>
            </w:r>
          </w:p>
        </w:tc>
        <w:tc>
          <w:tcPr>
            <w:tcW w:w="5670" w:type="dxa"/>
          </w:tcPr>
          <w:p w14:paraId="4E5E117C" w14:textId="77777777" w:rsidR="003C7BA4" w:rsidRDefault="003C7BA4" w:rsidP="00F432E3">
            <w:pPr>
              <w:spacing w:after="100" w:afterAutospacing="1"/>
              <w:contextualSpacing/>
              <w:jc w:val="both"/>
            </w:pPr>
            <w:r>
              <w:t>Хоровой проект №2</w:t>
            </w:r>
          </w:p>
        </w:tc>
        <w:tc>
          <w:tcPr>
            <w:tcW w:w="1323" w:type="dxa"/>
            <w:vAlign w:val="center"/>
          </w:tcPr>
          <w:p w14:paraId="09D19EF6" w14:textId="77777777" w:rsidR="003C7BA4" w:rsidRDefault="003C7BA4" w:rsidP="00F432E3">
            <w:pPr>
              <w:spacing w:after="100" w:afterAutospacing="1"/>
              <w:contextualSpacing/>
              <w:jc w:val="center"/>
            </w:pPr>
            <w:r>
              <w:t>2</w:t>
            </w:r>
          </w:p>
        </w:tc>
        <w:tc>
          <w:tcPr>
            <w:tcW w:w="1323" w:type="dxa"/>
            <w:vAlign w:val="center"/>
          </w:tcPr>
          <w:p w14:paraId="49CBFFD6" w14:textId="77777777" w:rsidR="003C7BA4" w:rsidRDefault="003C7BA4" w:rsidP="00F432E3">
            <w:pPr>
              <w:spacing w:after="100" w:afterAutospacing="1"/>
              <w:contextualSpacing/>
              <w:jc w:val="center"/>
            </w:pPr>
            <w:r>
              <w:t>8</w:t>
            </w:r>
          </w:p>
        </w:tc>
        <w:tc>
          <w:tcPr>
            <w:tcW w:w="1323" w:type="dxa"/>
            <w:vAlign w:val="center"/>
          </w:tcPr>
          <w:p w14:paraId="32227E9F" w14:textId="7F8C5C82" w:rsidR="003C7BA4" w:rsidRDefault="00B8068E" w:rsidP="00F432E3">
            <w:pPr>
              <w:spacing w:after="100" w:afterAutospacing="1"/>
              <w:contextualSpacing/>
              <w:jc w:val="center"/>
            </w:pPr>
            <w:r>
              <w:t>10</w:t>
            </w:r>
          </w:p>
        </w:tc>
      </w:tr>
      <w:tr w:rsidR="008172A4" w14:paraId="5986EF71" w14:textId="77777777" w:rsidTr="009F4E64">
        <w:tc>
          <w:tcPr>
            <w:tcW w:w="704" w:type="dxa"/>
          </w:tcPr>
          <w:p w14:paraId="7257BC4A" w14:textId="77777777" w:rsidR="008172A4" w:rsidRDefault="008172A4" w:rsidP="00F432E3">
            <w:pPr>
              <w:spacing w:after="100" w:afterAutospacing="1"/>
              <w:contextualSpacing/>
              <w:jc w:val="both"/>
            </w:pPr>
            <w:r>
              <w:t>4.3.</w:t>
            </w:r>
          </w:p>
        </w:tc>
        <w:tc>
          <w:tcPr>
            <w:tcW w:w="5670" w:type="dxa"/>
          </w:tcPr>
          <w:p w14:paraId="2ADF559A" w14:textId="77777777" w:rsidR="008172A4" w:rsidRDefault="008172A4" w:rsidP="00F432E3">
            <w:pPr>
              <w:spacing w:after="100" w:afterAutospacing="1"/>
              <w:contextualSpacing/>
              <w:jc w:val="both"/>
            </w:pPr>
            <w:r>
              <w:t>Конкурсные практики</w:t>
            </w:r>
          </w:p>
        </w:tc>
        <w:tc>
          <w:tcPr>
            <w:tcW w:w="1323" w:type="dxa"/>
            <w:vAlign w:val="center"/>
          </w:tcPr>
          <w:p w14:paraId="54E3AC04" w14:textId="77777777" w:rsidR="008172A4" w:rsidRDefault="008172A4" w:rsidP="00F432E3">
            <w:pPr>
              <w:spacing w:after="100" w:afterAutospacing="1"/>
              <w:contextualSpacing/>
              <w:jc w:val="center"/>
            </w:pPr>
            <w:r>
              <w:t>2</w:t>
            </w:r>
          </w:p>
        </w:tc>
        <w:tc>
          <w:tcPr>
            <w:tcW w:w="1323" w:type="dxa"/>
            <w:vAlign w:val="center"/>
          </w:tcPr>
          <w:p w14:paraId="3D4B02B3" w14:textId="77777777" w:rsidR="008172A4" w:rsidRDefault="008172A4" w:rsidP="00F432E3">
            <w:pPr>
              <w:spacing w:after="100" w:afterAutospacing="1"/>
              <w:contextualSpacing/>
              <w:jc w:val="center"/>
            </w:pPr>
            <w:r>
              <w:t>8</w:t>
            </w:r>
          </w:p>
        </w:tc>
        <w:tc>
          <w:tcPr>
            <w:tcW w:w="1323" w:type="dxa"/>
            <w:vAlign w:val="center"/>
          </w:tcPr>
          <w:p w14:paraId="01B3606D" w14:textId="46C5E70E" w:rsidR="008172A4" w:rsidRDefault="00B8068E" w:rsidP="00F432E3">
            <w:pPr>
              <w:spacing w:after="100" w:afterAutospacing="1"/>
              <w:contextualSpacing/>
              <w:jc w:val="center"/>
            </w:pPr>
            <w:r>
              <w:t>10</w:t>
            </w:r>
          </w:p>
        </w:tc>
      </w:tr>
      <w:tr w:rsidR="008172A4" w:rsidRPr="00F155A1" w14:paraId="13044E84" w14:textId="77777777" w:rsidTr="009F4E64">
        <w:tc>
          <w:tcPr>
            <w:tcW w:w="704" w:type="dxa"/>
          </w:tcPr>
          <w:p w14:paraId="289CA496" w14:textId="4BA6BBE1" w:rsidR="008172A4" w:rsidRPr="00F155A1" w:rsidRDefault="00B8068E" w:rsidP="00F432E3">
            <w:pPr>
              <w:spacing w:after="100" w:afterAutospacing="1"/>
              <w:contextualSpacing/>
              <w:jc w:val="both"/>
            </w:pPr>
            <w:r>
              <w:t>5</w:t>
            </w:r>
          </w:p>
        </w:tc>
        <w:tc>
          <w:tcPr>
            <w:tcW w:w="5670" w:type="dxa"/>
          </w:tcPr>
          <w:p w14:paraId="1C62D381" w14:textId="77777777" w:rsidR="008172A4" w:rsidRPr="00F155A1" w:rsidRDefault="008172A4" w:rsidP="00F432E3">
            <w:pPr>
              <w:spacing w:after="100" w:afterAutospacing="1"/>
              <w:contextualSpacing/>
              <w:jc w:val="both"/>
            </w:pPr>
            <w:r w:rsidRPr="00F155A1">
              <w:t>Итоговое занятие</w:t>
            </w:r>
          </w:p>
        </w:tc>
        <w:tc>
          <w:tcPr>
            <w:tcW w:w="1323" w:type="dxa"/>
            <w:vAlign w:val="center"/>
          </w:tcPr>
          <w:p w14:paraId="1658BA82" w14:textId="77777777" w:rsidR="008172A4" w:rsidRPr="00F155A1" w:rsidRDefault="008172A4" w:rsidP="00F432E3">
            <w:pPr>
              <w:spacing w:after="100" w:afterAutospacing="1"/>
              <w:contextualSpacing/>
              <w:jc w:val="center"/>
            </w:pPr>
            <w:r w:rsidRPr="00F155A1">
              <w:t>-</w:t>
            </w:r>
          </w:p>
        </w:tc>
        <w:tc>
          <w:tcPr>
            <w:tcW w:w="1323" w:type="dxa"/>
            <w:vAlign w:val="center"/>
          </w:tcPr>
          <w:p w14:paraId="64F7BB01" w14:textId="77777777" w:rsidR="008172A4" w:rsidRPr="00F155A1" w:rsidRDefault="008172A4" w:rsidP="00F432E3">
            <w:pPr>
              <w:spacing w:after="100" w:afterAutospacing="1"/>
              <w:contextualSpacing/>
              <w:jc w:val="center"/>
            </w:pPr>
            <w:r>
              <w:t>2</w:t>
            </w:r>
          </w:p>
        </w:tc>
        <w:tc>
          <w:tcPr>
            <w:tcW w:w="1323" w:type="dxa"/>
            <w:vAlign w:val="center"/>
          </w:tcPr>
          <w:p w14:paraId="0ECE14E5" w14:textId="77777777" w:rsidR="008172A4" w:rsidRPr="00D451E2" w:rsidRDefault="008172A4" w:rsidP="00F432E3">
            <w:pPr>
              <w:spacing w:after="100" w:afterAutospacing="1"/>
              <w:contextualSpacing/>
              <w:jc w:val="center"/>
              <w:rPr>
                <w:b/>
              </w:rPr>
            </w:pPr>
            <w:r w:rsidRPr="00D451E2">
              <w:rPr>
                <w:b/>
              </w:rPr>
              <w:t>2</w:t>
            </w:r>
          </w:p>
        </w:tc>
      </w:tr>
      <w:tr w:rsidR="008172A4" w:rsidRPr="00CD4EC0" w14:paraId="07757CDE" w14:textId="77777777" w:rsidTr="009F4E64">
        <w:tc>
          <w:tcPr>
            <w:tcW w:w="704" w:type="dxa"/>
          </w:tcPr>
          <w:p w14:paraId="2744CFB5" w14:textId="77777777" w:rsidR="008172A4" w:rsidRPr="00CD4EC0" w:rsidRDefault="008172A4" w:rsidP="00F432E3">
            <w:pPr>
              <w:spacing w:after="100" w:afterAutospacing="1"/>
              <w:contextualSpacing/>
              <w:jc w:val="both"/>
              <w:rPr>
                <w:b/>
                <w:bCs/>
              </w:rPr>
            </w:pPr>
          </w:p>
        </w:tc>
        <w:tc>
          <w:tcPr>
            <w:tcW w:w="5670" w:type="dxa"/>
          </w:tcPr>
          <w:p w14:paraId="15E11D9C" w14:textId="77777777" w:rsidR="008172A4" w:rsidRPr="00CD4EC0" w:rsidRDefault="008172A4" w:rsidP="00F432E3">
            <w:pPr>
              <w:spacing w:after="100" w:afterAutospacing="1"/>
              <w:contextualSpacing/>
              <w:jc w:val="both"/>
              <w:rPr>
                <w:b/>
                <w:bCs/>
              </w:rPr>
            </w:pPr>
            <w:r w:rsidRPr="00CD4EC0">
              <w:rPr>
                <w:b/>
                <w:bCs/>
              </w:rPr>
              <w:t>Итого:</w:t>
            </w:r>
          </w:p>
        </w:tc>
        <w:tc>
          <w:tcPr>
            <w:tcW w:w="1323" w:type="dxa"/>
            <w:vAlign w:val="center"/>
          </w:tcPr>
          <w:p w14:paraId="7839AEC1" w14:textId="292FD6B7" w:rsidR="008172A4" w:rsidRPr="00CD4EC0" w:rsidRDefault="00B8068E" w:rsidP="00F432E3">
            <w:pPr>
              <w:spacing w:after="100" w:afterAutospacing="1"/>
              <w:contextualSpacing/>
              <w:jc w:val="center"/>
              <w:rPr>
                <w:b/>
                <w:bCs/>
              </w:rPr>
            </w:pPr>
            <w:r>
              <w:rPr>
                <w:b/>
                <w:bCs/>
              </w:rPr>
              <w:t>20</w:t>
            </w:r>
          </w:p>
        </w:tc>
        <w:tc>
          <w:tcPr>
            <w:tcW w:w="1323" w:type="dxa"/>
            <w:vAlign w:val="center"/>
          </w:tcPr>
          <w:p w14:paraId="57F20E15" w14:textId="2B4CEEAB" w:rsidR="008172A4" w:rsidRPr="00CD4EC0" w:rsidRDefault="00B8068E" w:rsidP="00F432E3">
            <w:pPr>
              <w:spacing w:after="100" w:afterAutospacing="1"/>
              <w:contextualSpacing/>
              <w:jc w:val="center"/>
              <w:rPr>
                <w:b/>
                <w:bCs/>
              </w:rPr>
            </w:pPr>
            <w:r>
              <w:rPr>
                <w:b/>
                <w:bCs/>
              </w:rPr>
              <w:t>48</w:t>
            </w:r>
          </w:p>
        </w:tc>
        <w:tc>
          <w:tcPr>
            <w:tcW w:w="1323" w:type="dxa"/>
            <w:vAlign w:val="center"/>
          </w:tcPr>
          <w:p w14:paraId="7C133216" w14:textId="77777777" w:rsidR="008172A4" w:rsidRPr="00CD4EC0" w:rsidRDefault="008172A4" w:rsidP="00F432E3">
            <w:pPr>
              <w:spacing w:after="100" w:afterAutospacing="1"/>
              <w:contextualSpacing/>
              <w:jc w:val="center"/>
              <w:rPr>
                <w:b/>
                <w:bCs/>
              </w:rPr>
            </w:pPr>
            <w:r w:rsidRPr="00CD4EC0">
              <w:rPr>
                <w:b/>
                <w:bCs/>
              </w:rPr>
              <w:t>68</w:t>
            </w:r>
          </w:p>
        </w:tc>
      </w:tr>
    </w:tbl>
    <w:bookmarkEnd w:id="13"/>
    <w:p w14:paraId="3FF6F2EC" w14:textId="47FD184A" w:rsidR="003C7BA4" w:rsidRPr="00CD4EC0" w:rsidRDefault="008172A4" w:rsidP="008172A4">
      <w:pPr>
        <w:spacing w:after="100" w:afterAutospacing="1"/>
        <w:contextualSpacing/>
        <w:jc w:val="center"/>
      </w:pPr>
      <w:r w:rsidRPr="00CD4EC0">
        <w:rPr>
          <w:b/>
          <w:bCs/>
        </w:rPr>
        <w:t xml:space="preserve">Содержание программы 2 года </w:t>
      </w:r>
      <w:proofErr w:type="gramStart"/>
      <w:r w:rsidRPr="00CD4EC0">
        <w:rPr>
          <w:b/>
          <w:bCs/>
        </w:rPr>
        <w:t>обучения</w:t>
      </w:r>
      <w:r w:rsidR="00FD59C9">
        <w:rPr>
          <w:b/>
          <w:bCs/>
        </w:rPr>
        <w:t xml:space="preserve"> </w:t>
      </w:r>
      <w:r w:rsidRPr="00CD4EC0">
        <w:t xml:space="preserve"> </w:t>
      </w:r>
      <w:r w:rsidR="003C7BA4" w:rsidRPr="00CD4EC0">
        <w:t>(</w:t>
      </w:r>
      <w:proofErr w:type="gramEnd"/>
      <w:r w:rsidR="003C7BA4" w:rsidRPr="00CD4EC0">
        <w:t>базовый уровень)</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56"/>
        <w:gridCol w:w="7683"/>
      </w:tblGrid>
      <w:tr w:rsidR="003C7BA4" w:rsidRPr="00C72A35" w14:paraId="176611C2" w14:textId="77777777" w:rsidTr="009F4E64">
        <w:trPr>
          <w:trHeight w:val="209"/>
        </w:trPr>
        <w:tc>
          <w:tcPr>
            <w:tcW w:w="709" w:type="dxa"/>
            <w:shd w:val="clear" w:color="auto" w:fill="auto"/>
          </w:tcPr>
          <w:p w14:paraId="3B5076B9" w14:textId="77777777" w:rsidR="003C7BA4" w:rsidRPr="00C72A35" w:rsidRDefault="003C7BA4" w:rsidP="00F432E3">
            <w:pPr>
              <w:jc w:val="center"/>
            </w:pPr>
            <w:r w:rsidRPr="00C72A35">
              <w:rPr>
                <w:b/>
              </w:rPr>
              <w:t>№</w:t>
            </w:r>
          </w:p>
        </w:tc>
        <w:tc>
          <w:tcPr>
            <w:tcW w:w="1956" w:type="dxa"/>
            <w:shd w:val="clear" w:color="auto" w:fill="auto"/>
          </w:tcPr>
          <w:p w14:paraId="18E75EEB" w14:textId="77777777" w:rsidR="003C7BA4" w:rsidRPr="00C72A35" w:rsidRDefault="003C7BA4" w:rsidP="00F432E3">
            <w:pPr>
              <w:jc w:val="center"/>
            </w:pPr>
            <w:r w:rsidRPr="00C72A35">
              <w:rPr>
                <w:b/>
              </w:rPr>
              <w:t>темы занятия</w:t>
            </w:r>
          </w:p>
        </w:tc>
        <w:tc>
          <w:tcPr>
            <w:tcW w:w="7683" w:type="dxa"/>
            <w:shd w:val="clear" w:color="auto" w:fill="auto"/>
          </w:tcPr>
          <w:p w14:paraId="7F310A53" w14:textId="557CA1C4" w:rsidR="003C7BA4" w:rsidRPr="00C72A35" w:rsidRDefault="003C7BA4" w:rsidP="00F432E3">
            <w:pPr>
              <w:jc w:val="center"/>
              <w:rPr>
                <w:b/>
              </w:rPr>
            </w:pPr>
            <w:r w:rsidRPr="00C72A35">
              <w:rPr>
                <w:b/>
              </w:rPr>
              <w:t xml:space="preserve">Содержание </w:t>
            </w:r>
            <w:r w:rsidR="0090729E">
              <w:rPr>
                <w:b/>
              </w:rPr>
              <w:t>инвариантной части программы</w:t>
            </w:r>
          </w:p>
        </w:tc>
      </w:tr>
      <w:tr w:rsidR="003C7BA4" w:rsidRPr="00C72A35" w14:paraId="549E875E" w14:textId="77777777" w:rsidTr="009F4E64">
        <w:tc>
          <w:tcPr>
            <w:tcW w:w="709" w:type="dxa"/>
            <w:shd w:val="clear" w:color="auto" w:fill="auto"/>
          </w:tcPr>
          <w:p w14:paraId="41C3FFD7" w14:textId="77777777" w:rsidR="003C7BA4" w:rsidRPr="00C72A35" w:rsidRDefault="003C7BA4" w:rsidP="00F432E3">
            <w:pPr>
              <w:jc w:val="center"/>
            </w:pPr>
          </w:p>
        </w:tc>
        <w:tc>
          <w:tcPr>
            <w:tcW w:w="1956" w:type="dxa"/>
            <w:shd w:val="clear" w:color="auto" w:fill="auto"/>
          </w:tcPr>
          <w:p w14:paraId="173AB612" w14:textId="77777777" w:rsidR="003C7BA4" w:rsidRPr="00C72A35" w:rsidRDefault="003C7BA4" w:rsidP="00F432E3">
            <w:pPr>
              <w:jc w:val="both"/>
            </w:pPr>
            <w:r>
              <w:t>Вводное занятие. Инструктаж по т/б.</w:t>
            </w:r>
            <w:r w:rsidRPr="00C72A35">
              <w:t xml:space="preserve"> </w:t>
            </w:r>
          </w:p>
        </w:tc>
        <w:tc>
          <w:tcPr>
            <w:tcW w:w="7683" w:type="dxa"/>
            <w:shd w:val="clear" w:color="auto" w:fill="auto"/>
          </w:tcPr>
          <w:p w14:paraId="1B317D3F" w14:textId="642F1F56" w:rsidR="003C7BA4" w:rsidRPr="00C72A35" w:rsidRDefault="003C7BA4" w:rsidP="00F432E3">
            <w:pPr>
              <w:jc w:val="both"/>
            </w:pPr>
            <w:r w:rsidRPr="00C72A35">
              <w:t xml:space="preserve">Цели и задачи курса </w:t>
            </w:r>
            <w:r>
              <w:t xml:space="preserve">базового уровня </w:t>
            </w:r>
            <w:r w:rsidRPr="00C72A35">
              <w:t xml:space="preserve">обучения, формы работы, перспективы деятельности </w:t>
            </w:r>
            <w:r>
              <w:t>обучающихся. Тестирование диапазона голосового аппарата. Инструктаж по т/б.</w:t>
            </w:r>
          </w:p>
        </w:tc>
      </w:tr>
      <w:tr w:rsidR="003C7BA4" w:rsidRPr="00C72A35" w14:paraId="28111CA4" w14:textId="77777777" w:rsidTr="009F4E64">
        <w:tc>
          <w:tcPr>
            <w:tcW w:w="10348" w:type="dxa"/>
            <w:gridSpan w:val="3"/>
            <w:shd w:val="clear" w:color="auto" w:fill="auto"/>
          </w:tcPr>
          <w:p w14:paraId="60BC04CD" w14:textId="77777777" w:rsidR="003C7BA4" w:rsidRPr="0096643B" w:rsidRDefault="003C7BA4" w:rsidP="00F432E3">
            <w:pPr>
              <w:pStyle w:val="af"/>
              <w:jc w:val="center"/>
              <w:rPr>
                <w:b/>
              </w:rPr>
            </w:pPr>
            <w:r>
              <w:rPr>
                <w:b/>
              </w:rPr>
              <w:t xml:space="preserve">Раздел 1. </w:t>
            </w:r>
            <w:r w:rsidRPr="0096643B">
              <w:rPr>
                <w:b/>
              </w:rPr>
              <w:t>Элементарные основы музыкальной грамоты</w:t>
            </w:r>
          </w:p>
        </w:tc>
      </w:tr>
      <w:tr w:rsidR="003C7BA4" w:rsidRPr="00C72A35" w14:paraId="58FF59F9" w14:textId="77777777" w:rsidTr="009F4E64">
        <w:tc>
          <w:tcPr>
            <w:tcW w:w="709" w:type="dxa"/>
            <w:shd w:val="clear" w:color="auto" w:fill="auto"/>
          </w:tcPr>
          <w:p w14:paraId="33849632" w14:textId="77777777" w:rsidR="003C7BA4" w:rsidRPr="00C72A35" w:rsidRDefault="003C7BA4" w:rsidP="00F432E3">
            <w:pPr>
              <w:jc w:val="center"/>
            </w:pPr>
            <w:r>
              <w:t>1.1</w:t>
            </w:r>
          </w:p>
        </w:tc>
        <w:tc>
          <w:tcPr>
            <w:tcW w:w="1956" w:type="dxa"/>
            <w:shd w:val="clear" w:color="auto" w:fill="auto"/>
          </w:tcPr>
          <w:p w14:paraId="0082D51C" w14:textId="77777777" w:rsidR="003C7BA4" w:rsidRPr="00C72A35" w:rsidRDefault="003C7BA4" w:rsidP="00F432E3">
            <w:r w:rsidRPr="007C66B9">
              <w:t>Основы нотной грамоты. Ритм. Длительности нот</w:t>
            </w:r>
            <w:r>
              <w:t>.</w:t>
            </w:r>
          </w:p>
        </w:tc>
        <w:tc>
          <w:tcPr>
            <w:tcW w:w="7683" w:type="dxa"/>
            <w:shd w:val="clear" w:color="auto" w:fill="auto"/>
          </w:tcPr>
          <w:p w14:paraId="36363797" w14:textId="5399B037" w:rsidR="00927EB4" w:rsidRPr="002B6295" w:rsidRDefault="003C7BA4" w:rsidP="00FD59C9">
            <w:pPr>
              <w:autoSpaceDE w:val="0"/>
              <w:autoSpaceDN w:val="0"/>
              <w:adjustRightInd w:val="0"/>
              <w:jc w:val="both"/>
              <w:rPr>
                <w:rFonts w:eastAsia="Calibri"/>
              </w:rPr>
            </w:pPr>
            <w:r>
              <w:rPr>
                <w:rFonts w:eastAsia="Calibri"/>
              </w:rPr>
              <w:t>Раскрытие понятий: н</w:t>
            </w:r>
            <w:r w:rsidRPr="007C66B9">
              <w:rPr>
                <w:rFonts w:eastAsia="Calibri"/>
              </w:rPr>
              <w:t>оты</w:t>
            </w:r>
            <w:r>
              <w:rPr>
                <w:rFonts w:eastAsia="Calibri"/>
              </w:rPr>
              <w:t>, н</w:t>
            </w:r>
            <w:r w:rsidRPr="007C66B9">
              <w:rPr>
                <w:rFonts w:eastAsia="Calibri"/>
              </w:rPr>
              <w:t>отный стан (нотоносец)</w:t>
            </w:r>
            <w:r>
              <w:rPr>
                <w:rFonts w:eastAsia="Calibri"/>
              </w:rPr>
              <w:t>, к</w:t>
            </w:r>
            <w:r w:rsidRPr="007C66B9">
              <w:rPr>
                <w:rFonts w:eastAsia="Calibri"/>
              </w:rPr>
              <w:t>лючи скрипичный и</w:t>
            </w:r>
            <w:r>
              <w:rPr>
                <w:rFonts w:eastAsia="Calibri"/>
              </w:rPr>
              <w:t xml:space="preserve"> б</w:t>
            </w:r>
            <w:r w:rsidRPr="007C66B9">
              <w:rPr>
                <w:rFonts w:eastAsia="Calibri"/>
              </w:rPr>
              <w:t>асовый</w:t>
            </w:r>
            <w:r>
              <w:rPr>
                <w:rFonts w:eastAsia="Calibri"/>
              </w:rPr>
              <w:t xml:space="preserve">. </w:t>
            </w:r>
            <w:r w:rsidRPr="007C66B9">
              <w:rPr>
                <w:rFonts w:eastAsia="Calibri"/>
              </w:rPr>
              <w:t>Ритм. Длительности нот. Основное деление длительностей.</w:t>
            </w:r>
            <w:r>
              <w:rPr>
                <w:rFonts w:eastAsia="Calibri"/>
              </w:rPr>
              <w:t xml:space="preserve"> </w:t>
            </w:r>
            <w:r w:rsidRPr="007C66B9">
              <w:rPr>
                <w:rFonts w:eastAsia="Calibri"/>
              </w:rPr>
              <w:t>Паузы</w:t>
            </w:r>
            <w:r>
              <w:rPr>
                <w:rFonts w:eastAsia="Calibri"/>
              </w:rPr>
              <w:t xml:space="preserve">. </w:t>
            </w:r>
            <w:r w:rsidRPr="002C0B09">
              <w:rPr>
                <w:rFonts w:eastAsia="Calibri"/>
              </w:rPr>
              <w:t xml:space="preserve">Вокально-хоровые </w:t>
            </w:r>
            <w:proofErr w:type="spellStart"/>
            <w:r w:rsidRPr="002C0B09">
              <w:rPr>
                <w:rFonts w:eastAsia="Calibri"/>
              </w:rPr>
              <w:t>упражнения.</w:t>
            </w:r>
            <w:r w:rsidR="00927EB4" w:rsidRPr="00927EB4">
              <w:rPr>
                <w:rFonts w:eastAsia="Calibri"/>
              </w:rPr>
              <w:t>Разучивание</w:t>
            </w:r>
            <w:proofErr w:type="spellEnd"/>
            <w:r w:rsidR="00927EB4" w:rsidRPr="00927EB4">
              <w:rPr>
                <w:rFonts w:eastAsia="Calibri"/>
              </w:rPr>
              <w:t xml:space="preserve"> хорового произведения с выделением теоретического материала.</w:t>
            </w:r>
          </w:p>
        </w:tc>
      </w:tr>
      <w:tr w:rsidR="003C7BA4" w:rsidRPr="00C72A35" w14:paraId="34A2AB84" w14:textId="77777777" w:rsidTr="009F4E64">
        <w:tc>
          <w:tcPr>
            <w:tcW w:w="709" w:type="dxa"/>
            <w:shd w:val="clear" w:color="auto" w:fill="auto"/>
          </w:tcPr>
          <w:p w14:paraId="572B7AA6" w14:textId="77777777" w:rsidR="003C7BA4" w:rsidRDefault="003C7BA4" w:rsidP="00F432E3">
            <w:pPr>
              <w:jc w:val="center"/>
            </w:pPr>
            <w:r>
              <w:t>1.2</w:t>
            </w:r>
          </w:p>
        </w:tc>
        <w:tc>
          <w:tcPr>
            <w:tcW w:w="1956" w:type="dxa"/>
            <w:shd w:val="clear" w:color="auto" w:fill="auto"/>
          </w:tcPr>
          <w:p w14:paraId="3A0D204D" w14:textId="77777777" w:rsidR="003C7BA4" w:rsidRDefault="003C7BA4" w:rsidP="00F432E3">
            <w:r w:rsidRPr="007C66B9">
              <w:t>Основы нотной грамоты. Метр. Такт.</w:t>
            </w:r>
            <w:r>
              <w:t xml:space="preserve"> Темп.</w:t>
            </w:r>
          </w:p>
        </w:tc>
        <w:tc>
          <w:tcPr>
            <w:tcW w:w="7683" w:type="dxa"/>
            <w:shd w:val="clear" w:color="auto" w:fill="auto"/>
          </w:tcPr>
          <w:p w14:paraId="249CF654" w14:textId="4A0A05F2" w:rsidR="00927EB4" w:rsidRDefault="003C7BA4" w:rsidP="00FD59C9">
            <w:pPr>
              <w:autoSpaceDE w:val="0"/>
              <w:autoSpaceDN w:val="0"/>
              <w:adjustRightInd w:val="0"/>
              <w:jc w:val="both"/>
              <w:rPr>
                <w:rFonts w:eastAsia="Calibri"/>
              </w:rPr>
            </w:pPr>
            <w:r>
              <w:rPr>
                <w:rFonts w:eastAsia="Calibri"/>
              </w:rPr>
              <w:t>Раскрытие понятий: м</w:t>
            </w:r>
            <w:r w:rsidRPr="00956FA5">
              <w:rPr>
                <w:rFonts w:eastAsia="Calibri"/>
              </w:rPr>
              <w:t>етр</w:t>
            </w:r>
            <w:r>
              <w:rPr>
                <w:rFonts w:eastAsia="Calibri"/>
              </w:rPr>
              <w:t>,</w:t>
            </w:r>
            <w:r w:rsidRPr="00956FA5">
              <w:rPr>
                <w:rFonts w:eastAsia="Calibri"/>
              </w:rPr>
              <w:t xml:space="preserve"> </w:t>
            </w:r>
            <w:r>
              <w:rPr>
                <w:rFonts w:eastAsia="Calibri"/>
              </w:rPr>
              <w:t>т</w:t>
            </w:r>
            <w:r w:rsidRPr="00956FA5">
              <w:rPr>
                <w:rFonts w:eastAsia="Calibri"/>
              </w:rPr>
              <w:t>акт</w:t>
            </w:r>
            <w:r>
              <w:rPr>
                <w:rFonts w:eastAsia="Calibri"/>
              </w:rPr>
              <w:t>, метроритм</w:t>
            </w:r>
            <w:r w:rsidRPr="00956FA5">
              <w:rPr>
                <w:rFonts w:eastAsia="Calibri"/>
              </w:rPr>
              <w:t xml:space="preserve"> Размер такта. Затакт. С</w:t>
            </w:r>
            <w:r>
              <w:rPr>
                <w:rFonts w:eastAsia="Calibri"/>
              </w:rPr>
              <w:t>инк</w:t>
            </w:r>
            <w:r w:rsidRPr="00956FA5">
              <w:rPr>
                <w:rFonts w:eastAsia="Calibri"/>
              </w:rPr>
              <w:t>опа. Темп</w:t>
            </w:r>
            <w:r>
              <w:rPr>
                <w:rFonts w:eastAsia="Calibri"/>
              </w:rPr>
              <w:t xml:space="preserve">. Разновидности музыкальных темпов. Вокально-хоровые </w:t>
            </w:r>
            <w:proofErr w:type="spellStart"/>
            <w:r>
              <w:rPr>
                <w:rFonts w:eastAsia="Calibri"/>
              </w:rPr>
              <w:t>упражнения.</w:t>
            </w:r>
            <w:r w:rsidR="00927EB4" w:rsidRPr="00927EB4">
              <w:rPr>
                <w:rFonts w:eastAsia="Calibri"/>
              </w:rPr>
              <w:t>Разучивание</w:t>
            </w:r>
            <w:proofErr w:type="spellEnd"/>
            <w:r w:rsidR="00927EB4" w:rsidRPr="00927EB4">
              <w:rPr>
                <w:rFonts w:eastAsia="Calibri"/>
              </w:rPr>
              <w:t xml:space="preserve"> хорового произведения с выделением теоретического материала.</w:t>
            </w:r>
          </w:p>
        </w:tc>
      </w:tr>
      <w:tr w:rsidR="003C7BA4" w:rsidRPr="00C72A35" w14:paraId="4B006A2A" w14:textId="77777777" w:rsidTr="009F4E64">
        <w:tc>
          <w:tcPr>
            <w:tcW w:w="10348" w:type="dxa"/>
            <w:gridSpan w:val="3"/>
            <w:shd w:val="clear" w:color="auto" w:fill="auto"/>
          </w:tcPr>
          <w:p w14:paraId="5F9AA6DE" w14:textId="06532A63" w:rsidR="003C7BA4" w:rsidRPr="0096643B" w:rsidRDefault="003C7BA4" w:rsidP="00F432E3">
            <w:pPr>
              <w:jc w:val="center"/>
              <w:rPr>
                <w:b/>
                <w:bCs/>
              </w:rPr>
            </w:pPr>
            <w:r>
              <w:rPr>
                <w:b/>
                <w:bCs/>
              </w:rPr>
              <w:t xml:space="preserve">Раздел </w:t>
            </w:r>
            <w:r w:rsidRPr="003C3733">
              <w:rPr>
                <w:b/>
                <w:bCs/>
              </w:rPr>
              <w:t>2</w:t>
            </w:r>
            <w:r>
              <w:rPr>
                <w:b/>
                <w:bCs/>
              </w:rPr>
              <w:t xml:space="preserve">. </w:t>
            </w:r>
            <w:r w:rsidRPr="003C3733">
              <w:rPr>
                <w:rFonts w:eastAsia="Calibri"/>
                <w:b/>
                <w:bCs/>
              </w:rPr>
              <w:t>Основы вокально-хорового пения</w:t>
            </w:r>
            <w:r w:rsidR="002E3FBB">
              <w:rPr>
                <w:rFonts w:eastAsia="Calibri"/>
                <w:b/>
                <w:bCs/>
              </w:rPr>
              <w:t xml:space="preserve"> и </w:t>
            </w:r>
            <w:r w:rsidR="002E3FBB" w:rsidRPr="002E3FBB">
              <w:rPr>
                <w:rFonts w:eastAsia="Calibri"/>
                <w:b/>
                <w:bCs/>
              </w:rPr>
              <w:t>сценической культуры</w:t>
            </w:r>
          </w:p>
        </w:tc>
      </w:tr>
      <w:tr w:rsidR="003C7BA4" w:rsidRPr="00C72A35" w14:paraId="3FF9174F" w14:textId="77777777" w:rsidTr="009F4E64">
        <w:tc>
          <w:tcPr>
            <w:tcW w:w="709" w:type="dxa"/>
            <w:shd w:val="clear" w:color="auto" w:fill="auto"/>
          </w:tcPr>
          <w:p w14:paraId="69F5AD17" w14:textId="77777777" w:rsidR="003C7BA4" w:rsidRDefault="003C7BA4" w:rsidP="00F432E3">
            <w:pPr>
              <w:jc w:val="center"/>
            </w:pPr>
            <w:r>
              <w:t>2</w:t>
            </w:r>
            <w:r w:rsidRPr="00C72A35">
              <w:t>.1.</w:t>
            </w:r>
          </w:p>
        </w:tc>
        <w:tc>
          <w:tcPr>
            <w:tcW w:w="1956" w:type="dxa"/>
            <w:shd w:val="clear" w:color="auto" w:fill="auto"/>
          </w:tcPr>
          <w:p w14:paraId="10FE3169" w14:textId="77777777" w:rsidR="003C7BA4" w:rsidRPr="00956FA5" w:rsidRDefault="003C7BA4" w:rsidP="00F432E3">
            <w:r>
              <w:t xml:space="preserve">Развитие вокально-хоровой техники   </w:t>
            </w:r>
          </w:p>
        </w:tc>
        <w:tc>
          <w:tcPr>
            <w:tcW w:w="7683" w:type="dxa"/>
            <w:shd w:val="clear" w:color="auto" w:fill="auto"/>
          </w:tcPr>
          <w:p w14:paraId="74B6BA96" w14:textId="77777777" w:rsidR="00927EB4" w:rsidRDefault="003C7BA4" w:rsidP="00F432E3">
            <w:pPr>
              <w:autoSpaceDE w:val="0"/>
              <w:autoSpaceDN w:val="0"/>
              <w:adjustRightInd w:val="0"/>
              <w:jc w:val="both"/>
              <w:rPr>
                <w:rFonts w:eastAsia="Calibri"/>
              </w:rPr>
            </w:pPr>
            <w:r>
              <w:rPr>
                <w:rFonts w:eastAsia="Calibri"/>
              </w:rPr>
              <w:t>Развитие</w:t>
            </w:r>
            <w:r w:rsidRPr="00061734">
              <w:rPr>
                <w:rFonts w:eastAsia="Calibri"/>
              </w:rPr>
              <w:t xml:space="preserve"> вокально-хоровых навыков: певческая установка; </w:t>
            </w:r>
            <w:r>
              <w:rPr>
                <w:rFonts w:eastAsia="Calibri"/>
              </w:rPr>
              <w:t xml:space="preserve">типы певческого </w:t>
            </w:r>
            <w:r w:rsidRPr="00061734">
              <w:rPr>
                <w:rFonts w:eastAsia="Calibri"/>
              </w:rPr>
              <w:t>дыхани</w:t>
            </w:r>
            <w:r>
              <w:rPr>
                <w:rFonts w:eastAsia="Calibri"/>
              </w:rPr>
              <w:t>я (грудное, диафрагмальное)</w:t>
            </w:r>
            <w:r w:rsidRPr="00061734">
              <w:rPr>
                <w:rFonts w:eastAsia="Calibri"/>
              </w:rPr>
              <w:t>;</w:t>
            </w:r>
            <w:r>
              <w:rPr>
                <w:rFonts w:eastAsia="Calibri"/>
              </w:rPr>
              <w:t xml:space="preserve"> певческая опора;</w:t>
            </w:r>
            <w:r w:rsidRPr="00061734">
              <w:rPr>
                <w:rFonts w:eastAsia="Calibri"/>
              </w:rPr>
              <w:t xml:space="preserve"> звукообразование; интонация; дикция;</w:t>
            </w:r>
            <w:r>
              <w:rPr>
                <w:rFonts w:eastAsia="Calibri"/>
              </w:rPr>
              <w:t xml:space="preserve"> артикуляция;</w:t>
            </w:r>
            <w:r w:rsidRPr="00061734">
              <w:rPr>
                <w:rFonts w:eastAsia="Calibri"/>
              </w:rPr>
              <w:t xml:space="preserve"> чувство темпа, ритма, динамики</w:t>
            </w:r>
            <w:r>
              <w:rPr>
                <w:rFonts w:eastAsia="Calibri"/>
              </w:rPr>
              <w:t xml:space="preserve">; приемы </w:t>
            </w:r>
            <w:proofErr w:type="spellStart"/>
            <w:r>
              <w:rPr>
                <w:rFonts w:eastAsia="Calibri"/>
              </w:rPr>
              <w:t>звукоизвлечения</w:t>
            </w:r>
            <w:proofErr w:type="spellEnd"/>
            <w:r>
              <w:rPr>
                <w:rFonts w:eastAsia="Calibri"/>
              </w:rPr>
              <w:t>; дирижёрские жесты.</w:t>
            </w:r>
            <w:r w:rsidRPr="00061734">
              <w:rPr>
                <w:rFonts w:eastAsia="Calibri"/>
              </w:rPr>
              <w:t xml:space="preserve"> Упражнения на развитие вокально-хоровой техники. </w:t>
            </w:r>
            <w:r>
              <w:rPr>
                <w:rFonts w:eastAsia="Calibri"/>
              </w:rPr>
              <w:t xml:space="preserve">Вокально-хоровые упражнения. </w:t>
            </w:r>
          </w:p>
          <w:p w14:paraId="02BA4BC3" w14:textId="3818F02E" w:rsidR="003C7BA4" w:rsidRDefault="00927EB4" w:rsidP="00F432E3">
            <w:pPr>
              <w:autoSpaceDE w:val="0"/>
              <w:autoSpaceDN w:val="0"/>
              <w:adjustRightInd w:val="0"/>
              <w:jc w:val="both"/>
              <w:rPr>
                <w:rFonts w:eastAsia="Calibri"/>
              </w:rPr>
            </w:pPr>
            <w:r w:rsidRPr="00927EB4">
              <w:rPr>
                <w:rFonts w:eastAsia="Calibri"/>
              </w:rPr>
              <w:lastRenderedPageBreak/>
              <w:t>Разучивание хорового произведения с выделением теоретического материала</w:t>
            </w:r>
            <w:r w:rsidR="003C7BA4" w:rsidRPr="00061734">
              <w:rPr>
                <w:rFonts w:eastAsia="Calibri"/>
              </w:rPr>
              <w:t>.</w:t>
            </w:r>
            <w:r w:rsidR="003C7BA4">
              <w:rPr>
                <w:rFonts w:eastAsia="Calibri"/>
              </w:rPr>
              <w:t xml:space="preserve"> </w:t>
            </w:r>
          </w:p>
        </w:tc>
      </w:tr>
      <w:tr w:rsidR="003C7BA4" w:rsidRPr="00C72A35" w14:paraId="1A7E9FBE" w14:textId="77777777" w:rsidTr="009F4E64">
        <w:tc>
          <w:tcPr>
            <w:tcW w:w="709" w:type="dxa"/>
            <w:shd w:val="clear" w:color="auto" w:fill="auto"/>
          </w:tcPr>
          <w:p w14:paraId="520016A1" w14:textId="77777777" w:rsidR="003C7BA4" w:rsidRPr="00C72A35" w:rsidRDefault="003C7BA4" w:rsidP="00F432E3">
            <w:pPr>
              <w:jc w:val="center"/>
            </w:pPr>
            <w:r>
              <w:lastRenderedPageBreak/>
              <w:t>2</w:t>
            </w:r>
            <w:r w:rsidRPr="00C72A35">
              <w:t>.2.</w:t>
            </w:r>
          </w:p>
        </w:tc>
        <w:tc>
          <w:tcPr>
            <w:tcW w:w="1956" w:type="dxa"/>
            <w:shd w:val="clear" w:color="auto" w:fill="auto"/>
          </w:tcPr>
          <w:p w14:paraId="687102AA" w14:textId="77777777" w:rsidR="003C7BA4" w:rsidRPr="00C72A35" w:rsidRDefault="003C7BA4" w:rsidP="00F432E3">
            <w:r w:rsidRPr="00956FA5">
              <w:t xml:space="preserve">Основы работы над строем </w:t>
            </w:r>
            <w:r>
              <w:t>и ансамблем</w:t>
            </w:r>
          </w:p>
        </w:tc>
        <w:tc>
          <w:tcPr>
            <w:tcW w:w="7683" w:type="dxa"/>
            <w:shd w:val="clear" w:color="auto" w:fill="auto"/>
          </w:tcPr>
          <w:p w14:paraId="52802E57" w14:textId="7D92F831" w:rsidR="00927EB4" w:rsidRPr="00C72A35" w:rsidRDefault="003C7BA4" w:rsidP="00FD59C9">
            <w:pPr>
              <w:autoSpaceDE w:val="0"/>
              <w:autoSpaceDN w:val="0"/>
              <w:adjustRightInd w:val="0"/>
              <w:jc w:val="both"/>
            </w:pPr>
            <w:r>
              <w:rPr>
                <w:rFonts w:eastAsia="Calibri"/>
              </w:rPr>
              <w:t xml:space="preserve">Понятие «строй» в музыке. Строй мелодический и гармонический. Понятие унисон в хоре. Слуховой контроль – основа чистого звучания. </w:t>
            </w:r>
            <w:r w:rsidRPr="001943F3">
              <w:rPr>
                <w:rFonts w:eastAsia="Calibri"/>
              </w:rPr>
              <w:t>Художественно-технические упражнения как средство приобретения вокально</w:t>
            </w:r>
            <w:r>
              <w:rPr>
                <w:rFonts w:eastAsia="Calibri"/>
              </w:rPr>
              <w:t>-</w:t>
            </w:r>
            <w:r w:rsidRPr="001943F3">
              <w:rPr>
                <w:rFonts w:eastAsia="Calibri"/>
              </w:rPr>
              <w:t>хоровых умений и навыков</w:t>
            </w:r>
            <w:r w:rsidRPr="007B026C">
              <w:rPr>
                <w:rFonts w:eastAsia="Calibri"/>
              </w:rPr>
              <w:t>. Разучивание хорового произведения</w:t>
            </w:r>
            <w:r w:rsidRPr="00C72A35">
              <w:t>.</w:t>
            </w:r>
            <w:r>
              <w:t xml:space="preserve"> </w:t>
            </w:r>
            <w:r w:rsidRPr="001943F3">
              <w:t>Художественно-технические упражнения как элемент вокально-хоровой работы,</w:t>
            </w:r>
            <w:r>
              <w:t xml:space="preserve"> </w:t>
            </w:r>
            <w:r w:rsidRPr="001943F3">
              <w:t xml:space="preserve">связанный с разучиванием </w:t>
            </w:r>
            <w:r>
              <w:t xml:space="preserve">хорового </w:t>
            </w:r>
            <w:proofErr w:type="spellStart"/>
            <w:r>
              <w:t>произведения.</w:t>
            </w:r>
            <w:r w:rsidR="00927EB4" w:rsidRPr="00927EB4">
              <w:t>Разучивание</w:t>
            </w:r>
            <w:proofErr w:type="spellEnd"/>
            <w:r w:rsidR="00927EB4" w:rsidRPr="00927EB4">
              <w:t xml:space="preserve"> хорового произведения с выделением теоретического материала.</w:t>
            </w:r>
          </w:p>
        </w:tc>
      </w:tr>
      <w:tr w:rsidR="003C7BA4" w:rsidRPr="00C72A35" w14:paraId="6A0253D9" w14:textId="77777777" w:rsidTr="009F4E64">
        <w:tc>
          <w:tcPr>
            <w:tcW w:w="709" w:type="dxa"/>
            <w:shd w:val="clear" w:color="auto" w:fill="auto"/>
          </w:tcPr>
          <w:p w14:paraId="33D76F0A" w14:textId="270452A2" w:rsidR="003C7BA4" w:rsidRPr="00C72A35" w:rsidRDefault="002E3FBB" w:rsidP="00F432E3">
            <w:pPr>
              <w:jc w:val="center"/>
            </w:pPr>
            <w:r>
              <w:t>2</w:t>
            </w:r>
            <w:r w:rsidR="003C7BA4" w:rsidRPr="00C72A35">
              <w:t>.</w:t>
            </w:r>
            <w:r>
              <w:t>3</w:t>
            </w:r>
            <w:r w:rsidR="003C7BA4">
              <w:t>.</w:t>
            </w:r>
          </w:p>
        </w:tc>
        <w:tc>
          <w:tcPr>
            <w:tcW w:w="1956" w:type="dxa"/>
            <w:shd w:val="clear" w:color="auto" w:fill="auto"/>
          </w:tcPr>
          <w:p w14:paraId="6ACBAFEB" w14:textId="77777777" w:rsidR="003C7BA4" w:rsidRPr="00C72A35" w:rsidRDefault="003C7BA4" w:rsidP="00F432E3">
            <w:r w:rsidRPr="0096643B">
              <w:t>Сценический образ вокалиста</w:t>
            </w:r>
          </w:p>
        </w:tc>
        <w:tc>
          <w:tcPr>
            <w:tcW w:w="7683" w:type="dxa"/>
            <w:shd w:val="clear" w:color="auto" w:fill="auto"/>
          </w:tcPr>
          <w:p w14:paraId="49177024" w14:textId="14EF2C0D" w:rsidR="007C4CAC" w:rsidRDefault="003C7BA4" w:rsidP="007C4CAC">
            <w:pPr>
              <w:autoSpaceDE w:val="0"/>
              <w:autoSpaceDN w:val="0"/>
              <w:adjustRightInd w:val="0"/>
              <w:jc w:val="both"/>
              <w:rPr>
                <w:rFonts w:eastAsia="Calibri"/>
              </w:rPr>
            </w:pPr>
            <w:r w:rsidRPr="0096643B">
              <w:rPr>
                <w:rFonts w:eastAsia="Calibri"/>
              </w:rPr>
              <w:t>Сценическая постановка эстрадного номера</w:t>
            </w:r>
            <w:r>
              <w:rPr>
                <w:rFonts w:eastAsia="Calibri"/>
              </w:rPr>
              <w:t xml:space="preserve">. </w:t>
            </w:r>
            <w:r w:rsidR="00C911E1">
              <w:rPr>
                <w:rFonts w:eastAsia="Calibri"/>
              </w:rPr>
              <w:t xml:space="preserve">Строение хорового </w:t>
            </w:r>
            <w:r>
              <w:rPr>
                <w:rFonts w:eastAsia="Calibri"/>
              </w:rPr>
              <w:t>произведения. И</w:t>
            </w:r>
            <w:r w:rsidRPr="005B71D6">
              <w:rPr>
                <w:rFonts w:eastAsia="Calibri"/>
              </w:rPr>
              <w:t>зучение доступных элементов в музыкально-сценической деятельности: элементарный разбор музыки, разучивание вокальных партий,</w:t>
            </w:r>
            <w:r>
              <w:rPr>
                <w:rFonts w:eastAsia="Calibri"/>
              </w:rPr>
              <w:t xml:space="preserve"> </w:t>
            </w:r>
            <w:r w:rsidRPr="005B71D6">
              <w:rPr>
                <w:rFonts w:eastAsia="Calibri"/>
              </w:rPr>
              <w:t xml:space="preserve">поиск необходимых средств выражения через мимику, жестикуляцию, пластику поведения. </w:t>
            </w:r>
            <w:r w:rsidR="007C4CAC" w:rsidRPr="007C4CAC">
              <w:rPr>
                <w:rFonts w:eastAsia="Calibri"/>
              </w:rPr>
              <w:t>Теория работы с микрофоном. Навыки работы с микрофоном. Навыки работы с микрофоном на сцене</w:t>
            </w:r>
            <w:r w:rsidR="007C4CAC">
              <w:rPr>
                <w:rFonts w:eastAsia="Calibri"/>
              </w:rPr>
              <w:t xml:space="preserve">. </w:t>
            </w:r>
            <w:r w:rsidRPr="0096643B">
              <w:rPr>
                <w:rFonts w:eastAsia="Calibri"/>
              </w:rPr>
              <w:t>Создание атмосферы психологического единомыслия исполнителей – вокалистов</w:t>
            </w:r>
            <w:r>
              <w:rPr>
                <w:rFonts w:eastAsia="Calibri"/>
              </w:rPr>
              <w:t xml:space="preserve">. </w:t>
            </w:r>
          </w:p>
          <w:p w14:paraId="2328A9AF" w14:textId="16189BA3" w:rsidR="007C4CAC" w:rsidRPr="005B71D6" w:rsidRDefault="007C4CAC" w:rsidP="007C4CAC">
            <w:pPr>
              <w:autoSpaceDE w:val="0"/>
              <w:autoSpaceDN w:val="0"/>
              <w:adjustRightInd w:val="0"/>
              <w:jc w:val="both"/>
              <w:rPr>
                <w:rFonts w:eastAsia="Calibri"/>
              </w:rPr>
            </w:pPr>
            <w:r w:rsidRPr="007C4CAC">
              <w:rPr>
                <w:rFonts w:eastAsia="Calibri"/>
              </w:rPr>
              <w:t>Разучивание хорового произведения с выделением теоретического материала.</w:t>
            </w:r>
          </w:p>
        </w:tc>
      </w:tr>
      <w:tr w:rsidR="003C7BA4" w:rsidRPr="00C72A35" w14:paraId="17877F76" w14:textId="77777777" w:rsidTr="009F4E64">
        <w:tc>
          <w:tcPr>
            <w:tcW w:w="10348" w:type="dxa"/>
            <w:gridSpan w:val="3"/>
            <w:shd w:val="clear" w:color="auto" w:fill="auto"/>
          </w:tcPr>
          <w:p w14:paraId="76578B4A" w14:textId="79BFEC13" w:rsidR="003C7BA4" w:rsidRPr="00464229" w:rsidRDefault="003C7BA4" w:rsidP="00F432E3">
            <w:pPr>
              <w:autoSpaceDE w:val="0"/>
              <w:autoSpaceDN w:val="0"/>
              <w:adjustRightInd w:val="0"/>
              <w:jc w:val="center"/>
              <w:rPr>
                <w:rFonts w:eastAsia="Calibri"/>
                <w:b/>
                <w:bCs/>
              </w:rPr>
            </w:pPr>
            <w:r w:rsidRPr="00464229">
              <w:rPr>
                <w:rFonts w:eastAsia="Calibri"/>
                <w:b/>
                <w:bCs/>
              </w:rPr>
              <w:t xml:space="preserve">Раздел </w:t>
            </w:r>
            <w:r w:rsidR="002E3FBB">
              <w:rPr>
                <w:rFonts w:eastAsia="Calibri"/>
                <w:b/>
                <w:bCs/>
              </w:rPr>
              <w:t>3</w:t>
            </w:r>
            <w:r w:rsidRPr="00464229">
              <w:rPr>
                <w:rFonts w:eastAsia="Calibri"/>
                <w:b/>
                <w:bCs/>
              </w:rPr>
              <w:t>. Введение в музыкальную литературу</w:t>
            </w:r>
          </w:p>
        </w:tc>
      </w:tr>
      <w:tr w:rsidR="003C7BA4" w:rsidRPr="00C72A35" w14:paraId="72B6EF6C" w14:textId="77777777" w:rsidTr="009F4E64">
        <w:tc>
          <w:tcPr>
            <w:tcW w:w="709" w:type="dxa"/>
            <w:shd w:val="clear" w:color="auto" w:fill="auto"/>
          </w:tcPr>
          <w:p w14:paraId="443182CC" w14:textId="2722FC7D" w:rsidR="003C7BA4" w:rsidRPr="00C72A35" w:rsidRDefault="002E3FBB" w:rsidP="00F432E3">
            <w:pPr>
              <w:jc w:val="center"/>
            </w:pPr>
            <w:r>
              <w:t>3</w:t>
            </w:r>
            <w:r w:rsidR="003C7BA4" w:rsidRPr="00C72A35">
              <w:t>.</w:t>
            </w:r>
            <w:r w:rsidR="003C7BA4">
              <w:t>1.</w:t>
            </w:r>
          </w:p>
        </w:tc>
        <w:tc>
          <w:tcPr>
            <w:tcW w:w="1956" w:type="dxa"/>
            <w:shd w:val="clear" w:color="auto" w:fill="auto"/>
          </w:tcPr>
          <w:p w14:paraId="3A73970A" w14:textId="77777777" w:rsidR="003C7BA4" w:rsidRPr="00C72A35" w:rsidRDefault="003C7BA4" w:rsidP="004E0E19">
            <w:pPr>
              <w:jc w:val="both"/>
            </w:pPr>
            <w:r w:rsidRPr="00061734">
              <w:rPr>
                <w:spacing w:val="-2"/>
              </w:rPr>
              <w:t>История музыки. Музыка зарубежных композиторов.</w:t>
            </w:r>
          </w:p>
        </w:tc>
        <w:tc>
          <w:tcPr>
            <w:tcW w:w="7683" w:type="dxa"/>
            <w:shd w:val="clear" w:color="auto" w:fill="auto"/>
          </w:tcPr>
          <w:p w14:paraId="7F7626AE" w14:textId="65B3E835" w:rsidR="003C7BA4" w:rsidRPr="00C72A35" w:rsidRDefault="003C7BA4" w:rsidP="00F432E3">
            <w:pPr>
              <w:autoSpaceDE w:val="0"/>
              <w:autoSpaceDN w:val="0"/>
              <w:adjustRightInd w:val="0"/>
              <w:jc w:val="both"/>
            </w:pPr>
            <w:r>
              <w:t xml:space="preserve">Стилевые особенности музыки романтизма. </w:t>
            </w:r>
            <w:r w:rsidRPr="00061734">
              <w:t xml:space="preserve">Музыка композиторов-романтиков. </w:t>
            </w:r>
            <w:r w:rsidR="00FF16C1">
              <w:t>Х</w:t>
            </w:r>
            <w:r w:rsidR="002E3FBB">
              <w:t>арактеристика творчества</w:t>
            </w:r>
            <w:r w:rsidRPr="00061734">
              <w:t xml:space="preserve"> Ф. Шуберта</w:t>
            </w:r>
            <w:r w:rsidR="002E3FBB">
              <w:t>, Р. Шумана, Э. Грига.</w:t>
            </w:r>
            <w:r>
              <w:t xml:space="preserve"> </w:t>
            </w:r>
            <w:r w:rsidR="0038002B" w:rsidRPr="0038002B">
              <w:t>Слушание музыкальных произведений с выделением теоретического материала.</w:t>
            </w:r>
          </w:p>
        </w:tc>
      </w:tr>
      <w:tr w:rsidR="003C7BA4" w:rsidRPr="00C72A35" w14:paraId="7AF33867" w14:textId="77777777" w:rsidTr="009F4E64">
        <w:tc>
          <w:tcPr>
            <w:tcW w:w="709" w:type="dxa"/>
            <w:shd w:val="clear" w:color="auto" w:fill="auto"/>
          </w:tcPr>
          <w:p w14:paraId="6F0BF925" w14:textId="3509AA43" w:rsidR="003C7BA4" w:rsidRDefault="002E3FBB" w:rsidP="00F432E3">
            <w:pPr>
              <w:jc w:val="center"/>
            </w:pPr>
            <w:r>
              <w:t>3</w:t>
            </w:r>
            <w:r w:rsidR="003C7BA4">
              <w:t>.2.</w:t>
            </w:r>
          </w:p>
        </w:tc>
        <w:tc>
          <w:tcPr>
            <w:tcW w:w="1956" w:type="dxa"/>
            <w:shd w:val="clear" w:color="auto" w:fill="auto"/>
          </w:tcPr>
          <w:p w14:paraId="3961E479" w14:textId="77777777" w:rsidR="003C7BA4" w:rsidRPr="00C72A35" w:rsidRDefault="003C7BA4" w:rsidP="00F432E3">
            <w:pPr>
              <w:rPr>
                <w:spacing w:val="-2"/>
              </w:rPr>
            </w:pPr>
            <w:r w:rsidRPr="00464229">
              <w:rPr>
                <w:spacing w:val="-2"/>
              </w:rPr>
              <w:t xml:space="preserve">История музыки. Музыка </w:t>
            </w:r>
            <w:r>
              <w:rPr>
                <w:spacing w:val="-2"/>
              </w:rPr>
              <w:t xml:space="preserve">русских </w:t>
            </w:r>
            <w:r w:rsidRPr="00464229">
              <w:rPr>
                <w:spacing w:val="-2"/>
              </w:rPr>
              <w:t>композиторов.</w:t>
            </w:r>
          </w:p>
        </w:tc>
        <w:tc>
          <w:tcPr>
            <w:tcW w:w="7683" w:type="dxa"/>
            <w:shd w:val="clear" w:color="auto" w:fill="auto"/>
          </w:tcPr>
          <w:p w14:paraId="7B86BC50" w14:textId="69A77F7D" w:rsidR="003C7BA4" w:rsidRPr="00C72A35" w:rsidRDefault="00FF16C1" w:rsidP="00F432E3">
            <w:pPr>
              <w:autoSpaceDE w:val="0"/>
              <w:autoSpaceDN w:val="0"/>
              <w:adjustRightInd w:val="0"/>
              <w:jc w:val="both"/>
            </w:pPr>
            <w:r>
              <w:t>Х</w:t>
            </w:r>
            <w:r w:rsidR="002E3FBB">
              <w:t xml:space="preserve">арактеристика творчества М.И. Глинки. </w:t>
            </w:r>
            <w:r w:rsidR="003C7BA4">
              <w:t>М</w:t>
            </w:r>
            <w:r w:rsidR="003C7BA4" w:rsidRPr="007D0215">
              <w:t>узык</w:t>
            </w:r>
            <w:r w:rsidR="003C7BA4">
              <w:t>а эпохи</w:t>
            </w:r>
            <w:r w:rsidR="003C7BA4" w:rsidRPr="007D0215">
              <w:t xml:space="preserve"> романтизма</w:t>
            </w:r>
            <w:r w:rsidR="003C7BA4">
              <w:t xml:space="preserve"> в России</w:t>
            </w:r>
            <w:r w:rsidR="003C7BA4" w:rsidRPr="007D0215">
              <w:t>.</w:t>
            </w:r>
            <w:r w:rsidR="003C7BA4">
              <w:t xml:space="preserve"> </w:t>
            </w:r>
            <w:r>
              <w:t xml:space="preserve">Характеристика </w:t>
            </w:r>
            <w:r w:rsidR="003C7BA4" w:rsidRPr="00DE705B">
              <w:t>творчеств</w:t>
            </w:r>
            <w:r>
              <w:t>а</w:t>
            </w:r>
            <w:r w:rsidR="003C7BA4" w:rsidRPr="00DE705B">
              <w:t xml:space="preserve"> </w:t>
            </w:r>
            <w:r w:rsidR="003C7BA4">
              <w:t>Н.А. Римского-Корсакова</w:t>
            </w:r>
            <w:r>
              <w:t xml:space="preserve">, </w:t>
            </w:r>
            <w:r w:rsidR="003C7BA4">
              <w:t>М. Мусоргского</w:t>
            </w:r>
            <w:r>
              <w:t xml:space="preserve">, </w:t>
            </w:r>
            <w:r w:rsidR="003C7BA4">
              <w:t xml:space="preserve">П. Чайковского. </w:t>
            </w:r>
            <w:r w:rsidR="0038002B" w:rsidRPr="0038002B">
              <w:t>Слушание музыкальных произведений с выделением теоретического материала.</w:t>
            </w:r>
          </w:p>
        </w:tc>
      </w:tr>
      <w:tr w:rsidR="003C7BA4" w:rsidRPr="00C72A35" w14:paraId="0DCEF5AF" w14:textId="77777777" w:rsidTr="009F4E64">
        <w:tc>
          <w:tcPr>
            <w:tcW w:w="10348" w:type="dxa"/>
            <w:gridSpan w:val="3"/>
            <w:shd w:val="clear" w:color="auto" w:fill="auto"/>
          </w:tcPr>
          <w:p w14:paraId="5FC7C49F" w14:textId="77777777" w:rsidR="003C7BA4" w:rsidRPr="00C72A35" w:rsidRDefault="003C7BA4" w:rsidP="00F432E3">
            <w:pPr>
              <w:jc w:val="center"/>
              <w:rPr>
                <w:b/>
              </w:rPr>
            </w:pPr>
            <w:r w:rsidRPr="00C72A35">
              <w:rPr>
                <w:b/>
                <w:spacing w:val="-2"/>
              </w:rPr>
              <w:t xml:space="preserve">Раздел </w:t>
            </w:r>
            <w:r>
              <w:rPr>
                <w:b/>
                <w:spacing w:val="-2"/>
              </w:rPr>
              <w:t>5</w:t>
            </w:r>
            <w:r w:rsidRPr="00C72A35">
              <w:rPr>
                <w:b/>
                <w:spacing w:val="-2"/>
              </w:rPr>
              <w:t xml:space="preserve">. </w:t>
            </w:r>
            <w:r>
              <w:rPr>
                <w:b/>
                <w:spacing w:val="-2"/>
              </w:rPr>
              <w:t>Творческие проекты</w:t>
            </w:r>
          </w:p>
        </w:tc>
      </w:tr>
      <w:tr w:rsidR="003C7BA4" w:rsidRPr="00C72A35" w14:paraId="03A0EA52" w14:textId="77777777" w:rsidTr="009F4E64">
        <w:trPr>
          <w:trHeight w:val="521"/>
        </w:trPr>
        <w:tc>
          <w:tcPr>
            <w:tcW w:w="709" w:type="dxa"/>
            <w:shd w:val="clear" w:color="auto" w:fill="auto"/>
          </w:tcPr>
          <w:p w14:paraId="57B3FFF5" w14:textId="77777777" w:rsidR="003C7BA4" w:rsidRPr="00C72A35" w:rsidRDefault="003C7BA4" w:rsidP="00F432E3">
            <w:pPr>
              <w:jc w:val="center"/>
            </w:pPr>
            <w:r>
              <w:t>5.1.</w:t>
            </w:r>
          </w:p>
        </w:tc>
        <w:tc>
          <w:tcPr>
            <w:tcW w:w="1956" w:type="dxa"/>
            <w:shd w:val="clear" w:color="auto" w:fill="auto"/>
          </w:tcPr>
          <w:p w14:paraId="2F6F3B7D" w14:textId="77777777" w:rsidR="003C7BA4" w:rsidRPr="00C72A35" w:rsidRDefault="003C7BA4" w:rsidP="00F432E3">
            <w:pPr>
              <w:widowControl w:val="0"/>
              <w:shd w:val="clear" w:color="auto" w:fill="FFFFFF"/>
              <w:autoSpaceDE w:val="0"/>
              <w:autoSpaceDN w:val="0"/>
              <w:adjustRightInd w:val="0"/>
              <w:ind w:left="80"/>
            </w:pPr>
            <w:r w:rsidRPr="00AC4B00">
              <w:t>Хоровые произведения творческого проекта №1</w:t>
            </w:r>
          </w:p>
        </w:tc>
        <w:tc>
          <w:tcPr>
            <w:tcW w:w="7683" w:type="dxa"/>
            <w:shd w:val="clear" w:color="auto" w:fill="auto"/>
          </w:tcPr>
          <w:p w14:paraId="5949E9F3" w14:textId="77777777" w:rsidR="003C7BA4" w:rsidRPr="00C72A35" w:rsidRDefault="003C7BA4" w:rsidP="00F432E3">
            <w:pPr>
              <w:autoSpaceDE w:val="0"/>
              <w:autoSpaceDN w:val="0"/>
              <w:adjustRightInd w:val="0"/>
              <w:jc w:val="both"/>
            </w:pPr>
            <w:r w:rsidRPr="00E928A9">
              <w:rPr>
                <w:rFonts w:eastAsia="Calibri"/>
              </w:rPr>
              <w:t>Замысел творческого проекта №1. Знакомство с хоровыми произведениями. Смысл художественных образов произведений. Освоение мелодии и текста произведений. Музыкальный образ произведений. Средства выразительности – основа образа произведений. Театрализация исполнения произведений. Разучивание хоровых произведений проекта. Создание сценического образа. Театрализация песенных номеров. Работа с микрофоном. Сводная репетиция №1. Сводная репетиция №2. Выступление на концертной площадке.</w:t>
            </w:r>
          </w:p>
        </w:tc>
      </w:tr>
      <w:tr w:rsidR="003C7BA4" w:rsidRPr="00C72A35" w14:paraId="414B2818" w14:textId="77777777" w:rsidTr="009F4E64">
        <w:trPr>
          <w:trHeight w:val="521"/>
        </w:trPr>
        <w:tc>
          <w:tcPr>
            <w:tcW w:w="709" w:type="dxa"/>
            <w:shd w:val="clear" w:color="auto" w:fill="auto"/>
          </w:tcPr>
          <w:p w14:paraId="4F49F380" w14:textId="77777777" w:rsidR="003C7BA4" w:rsidRPr="00C72A35" w:rsidRDefault="003C7BA4" w:rsidP="00F432E3">
            <w:pPr>
              <w:jc w:val="center"/>
            </w:pPr>
            <w:r>
              <w:t>5.2.</w:t>
            </w:r>
          </w:p>
        </w:tc>
        <w:tc>
          <w:tcPr>
            <w:tcW w:w="1956" w:type="dxa"/>
            <w:shd w:val="clear" w:color="auto" w:fill="auto"/>
          </w:tcPr>
          <w:p w14:paraId="630F59AD" w14:textId="77777777" w:rsidR="003C7BA4" w:rsidRPr="00C72A35" w:rsidRDefault="003C7BA4" w:rsidP="00F432E3">
            <w:pPr>
              <w:widowControl w:val="0"/>
              <w:shd w:val="clear" w:color="auto" w:fill="FFFFFF"/>
              <w:autoSpaceDE w:val="0"/>
              <w:autoSpaceDN w:val="0"/>
              <w:adjustRightInd w:val="0"/>
              <w:ind w:left="80"/>
            </w:pPr>
            <w:r w:rsidRPr="00AC4B00">
              <w:t>Хоровые произведения творческого проекта №</w:t>
            </w:r>
            <w:r>
              <w:t>2</w:t>
            </w:r>
          </w:p>
        </w:tc>
        <w:tc>
          <w:tcPr>
            <w:tcW w:w="7683" w:type="dxa"/>
            <w:shd w:val="clear" w:color="auto" w:fill="auto"/>
          </w:tcPr>
          <w:p w14:paraId="5EF03C6E" w14:textId="77777777" w:rsidR="003C7BA4" w:rsidRPr="00C72A35" w:rsidRDefault="003C7BA4" w:rsidP="00F432E3">
            <w:pPr>
              <w:jc w:val="both"/>
            </w:pPr>
            <w:r w:rsidRPr="00E928A9">
              <w:t>Замысел творческого проекта №2. Знакомство с хоровыми произведениями. Смысл художественных образов произведений. Освоение мелодии и текста произведений. Музыкальный образ произведений. Средства выразительности – основа образа произведений. Театрализация исполнения произведений. Разучивание хоровых произведений проекта. Создание сценического образа. Театрализация песенных номеров. Работа с микрофоном. Сводная репетиция №1. Сводная репетиция №2. Выступление на концертной площадке.</w:t>
            </w:r>
          </w:p>
        </w:tc>
      </w:tr>
      <w:tr w:rsidR="0036376B" w:rsidRPr="00C72A35" w14:paraId="5863CE35" w14:textId="77777777" w:rsidTr="009F4E64">
        <w:trPr>
          <w:trHeight w:val="554"/>
        </w:trPr>
        <w:tc>
          <w:tcPr>
            <w:tcW w:w="709" w:type="dxa"/>
            <w:shd w:val="clear" w:color="auto" w:fill="auto"/>
          </w:tcPr>
          <w:p w14:paraId="54BB3D5D" w14:textId="77777777" w:rsidR="0036376B" w:rsidRPr="00C72A35" w:rsidRDefault="0036376B" w:rsidP="00F432E3">
            <w:pPr>
              <w:jc w:val="center"/>
            </w:pPr>
          </w:p>
        </w:tc>
        <w:tc>
          <w:tcPr>
            <w:tcW w:w="1956" w:type="dxa"/>
            <w:shd w:val="clear" w:color="auto" w:fill="auto"/>
          </w:tcPr>
          <w:p w14:paraId="2E2DFDCA" w14:textId="77777777" w:rsidR="0036376B" w:rsidRPr="00C72A35" w:rsidRDefault="0036376B" w:rsidP="00F432E3">
            <w:pPr>
              <w:rPr>
                <w:b/>
                <w:i/>
              </w:rPr>
            </w:pPr>
            <w:r>
              <w:t>Итоговое занятие</w:t>
            </w:r>
          </w:p>
        </w:tc>
        <w:tc>
          <w:tcPr>
            <w:tcW w:w="7683" w:type="dxa"/>
            <w:shd w:val="clear" w:color="auto" w:fill="auto"/>
          </w:tcPr>
          <w:p w14:paraId="356E0287" w14:textId="77777777" w:rsidR="0036376B" w:rsidRPr="00C72A35" w:rsidRDefault="0036376B" w:rsidP="00F432E3">
            <w:pPr>
              <w:autoSpaceDE w:val="0"/>
              <w:autoSpaceDN w:val="0"/>
              <w:adjustRightInd w:val="0"/>
              <w:jc w:val="both"/>
            </w:pPr>
            <w:r w:rsidRPr="00A87516">
              <w:t xml:space="preserve">Промежуточная годовая аттестация: </w:t>
            </w:r>
            <w:r>
              <w:t xml:space="preserve">проверка освоение теоретического материала (форма проведения – собеседование); </w:t>
            </w:r>
            <w:r w:rsidRPr="00A87516">
              <w:t>проверка уровня исполнительского мастерства, сценической культуры</w:t>
            </w:r>
            <w:r>
              <w:t xml:space="preserve"> (ф</w:t>
            </w:r>
            <w:r w:rsidRPr="00A87516">
              <w:t>орма проведения – концерт</w:t>
            </w:r>
            <w:r>
              <w:t>)</w:t>
            </w:r>
            <w:r w:rsidRPr="00A87516">
              <w:t xml:space="preserve">. </w:t>
            </w:r>
          </w:p>
        </w:tc>
      </w:tr>
      <w:tr w:rsidR="0036376B" w:rsidRPr="00C72A35" w14:paraId="2AAC7C61" w14:textId="77777777" w:rsidTr="00B8068E">
        <w:trPr>
          <w:trHeight w:val="139"/>
        </w:trPr>
        <w:tc>
          <w:tcPr>
            <w:tcW w:w="709" w:type="dxa"/>
            <w:shd w:val="clear" w:color="auto" w:fill="auto"/>
            <w:vAlign w:val="center"/>
          </w:tcPr>
          <w:p w14:paraId="71B41A12" w14:textId="77777777" w:rsidR="0036376B" w:rsidRPr="00C72A35" w:rsidRDefault="0036376B" w:rsidP="007C4CAC">
            <w:pPr>
              <w:jc w:val="center"/>
            </w:pPr>
            <w:bookmarkStart w:id="15" w:name="_Hlk141298732"/>
            <w:bookmarkStart w:id="16" w:name="_Hlk141265843"/>
          </w:p>
        </w:tc>
        <w:tc>
          <w:tcPr>
            <w:tcW w:w="1956" w:type="dxa"/>
            <w:shd w:val="clear" w:color="auto" w:fill="auto"/>
            <w:vAlign w:val="center"/>
          </w:tcPr>
          <w:p w14:paraId="25591AED" w14:textId="77777777" w:rsidR="0036376B" w:rsidRDefault="0036376B" w:rsidP="007C4CAC">
            <w:pPr>
              <w:jc w:val="center"/>
            </w:pPr>
          </w:p>
        </w:tc>
        <w:tc>
          <w:tcPr>
            <w:tcW w:w="7683" w:type="dxa"/>
            <w:shd w:val="clear" w:color="auto" w:fill="auto"/>
            <w:vAlign w:val="center"/>
          </w:tcPr>
          <w:p w14:paraId="666ACFA3" w14:textId="305F7725" w:rsidR="0036376B" w:rsidRPr="0090729E" w:rsidRDefault="00B8068E" w:rsidP="007C4CAC">
            <w:pPr>
              <w:autoSpaceDE w:val="0"/>
              <w:autoSpaceDN w:val="0"/>
              <w:adjustRightInd w:val="0"/>
              <w:jc w:val="center"/>
              <w:rPr>
                <w:b/>
                <w:bCs/>
              </w:rPr>
            </w:pPr>
            <w:r>
              <w:rPr>
                <w:b/>
                <w:bCs/>
              </w:rPr>
              <w:t>6.</w:t>
            </w:r>
            <w:r w:rsidR="00D451E2">
              <w:rPr>
                <w:b/>
                <w:bCs/>
              </w:rPr>
              <w:t xml:space="preserve"> </w:t>
            </w:r>
            <w:r w:rsidR="0090729E" w:rsidRPr="0090729E">
              <w:rPr>
                <w:b/>
                <w:bCs/>
              </w:rPr>
              <w:t>Примерное содержание вариативной части программы</w:t>
            </w:r>
          </w:p>
        </w:tc>
      </w:tr>
      <w:tr w:rsidR="00AB172E" w:rsidRPr="0090729E" w14:paraId="4125CB45" w14:textId="77777777" w:rsidTr="00F432E3">
        <w:trPr>
          <w:trHeight w:val="554"/>
        </w:trPr>
        <w:tc>
          <w:tcPr>
            <w:tcW w:w="709" w:type="dxa"/>
            <w:shd w:val="clear" w:color="auto" w:fill="auto"/>
          </w:tcPr>
          <w:p w14:paraId="188BAF7D" w14:textId="4F52FD89" w:rsidR="00AB172E" w:rsidRPr="00C72A35" w:rsidRDefault="00B8068E" w:rsidP="00F432E3">
            <w:pPr>
              <w:jc w:val="center"/>
              <w:rPr>
                <w:b/>
              </w:rPr>
            </w:pPr>
            <w:bookmarkStart w:id="17" w:name="_Hlk144139449"/>
            <w:r>
              <w:rPr>
                <w:b/>
              </w:rPr>
              <w:t>6.1</w:t>
            </w:r>
          </w:p>
        </w:tc>
        <w:tc>
          <w:tcPr>
            <w:tcW w:w="1956" w:type="dxa"/>
            <w:shd w:val="clear" w:color="auto" w:fill="auto"/>
          </w:tcPr>
          <w:p w14:paraId="41D81238" w14:textId="77777777" w:rsidR="00AB172E" w:rsidRPr="00C72A35" w:rsidRDefault="00AB172E" w:rsidP="00F432E3">
            <w:pPr>
              <w:rPr>
                <w:b/>
              </w:rPr>
            </w:pPr>
            <w:r w:rsidRPr="00C72A35">
              <w:t xml:space="preserve">Творческие проекты </w:t>
            </w:r>
          </w:p>
        </w:tc>
        <w:tc>
          <w:tcPr>
            <w:tcW w:w="7683" w:type="dxa"/>
            <w:shd w:val="clear" w:color="auto" w:fill="auto"/>
          </w:tcPr>
          <w:p w14:paraId="193FD6F2" w14:textId="77777777" w:rsidR="00AB172E" w:rsidRPr="0090729E" w:rsidRDefault="00AB172E" w:rsidP="00F432E3">
            <w:pPr>
              <w:jc w:val="both"/>
            </w:pPr>
            <w:r w:rsidRPr="0090729E">
              <w:t>Примеры тем творческих проектов 2 года обучения</w:t>
            </w:r>
            <w:r>
              <w:t xml:space="preserve"> составлен на основе плана мероприятий училища: </w:t>
            </w:r>
            <w:r w:rsidRPr="0090729E">
              <w:t>«Голос кадета», «Защитникам Отечества – слава!», «Весенний букет», «Памяти павших».</w:t>
            </w:r>
          </w:p>
        </w:tc>
      </w:tr>
      <w:tr w:rsidR="00AB172E" w:rsidRPr="00C72A35" w14:paraId="1D72FF3A" w14:textId="77777777" w:rsidTr="007C4CAC">
        <w:trPr>
          <w:trHeight w:val="554"/>
        </w:trPr>
        <w:tc>
          <w:tcPr>
            <w:tcW w:w="709" w:type="dxa"/>
            <w:shd w:val="clear" w:color="auto" w:fill="auto"/>
            <w:vAlign w:val="center"/>
          </w:tcPr>
          <w:p w14:paraId="0F000078" w14:textId="3DD5527A" w:rsidR="00AB172E" w:rsidRPr="00C72A35" w:rsidRDefault="00B8068E" w:rsidP="007C4CAC">
            <w:pPr>
              <w:jc w:val="center"/>
            </w:pPr>
            <w:bookmarkStart w:id="18" w:name="_Hlk144139507"/>
            <w:bookmarkEnd w:id="17"/>
            <w:r>
              <w:t>6.2</w:t>
            </w:r>
          </w:p>
        </w:tc>
        <w:tc>
          <w:tcPr>
            <w:tcW w:w="1956" w:type="dxa"/>
            <w:shd w:val="clear" w:color="auto" w:fill="auto"/>
            <w:vAlign w:val="center"/>
          </w:tcPr>
          <w:p w14:paraId="0E1EAA21" w14:textId="3C358699" w:rsidR="00AB172E" w:rsidRDefault="00AB172E" w:rsidP="00AB172E">
            <w:r>
              <w:t>Концертные практики</w:t>
            </w:r>
          </w:p>
        </w:tc>
        <w:tc>
          <w:tcPr>
            <w:tcW w:w="7683" w:type="dxa"/>
            <w:shd w:val="clear" w:color="auto" w:fill="auto"/>
            <w:vAlign w:val="center"/>
          </w:tcPr>
          <w:p w14:paraId="49715FBF" w14:textId="65B25C97" w:rsidR="00AB172E" w:rsidRPr="00404A31" w:rsidRDefault="00404A31" w:rsidP="00404A31">
            <w:pPr>
              <w:autoSpaceDE w:val="0"/>
              <w:autoSpaceDN w:val="0"/>
              <w:adjustRightInd w:val="0"/>
              <w:jc w:val="both"/>
            </w:pPr>
            <w:r w:rsidRPr="00404A31">
              <w:t>Примерный перечень концертных практик</w:t>
            </w:r>
            <w:r w:rsidR="00E724B2">
              <w:t xml:space="preserve">: 1) мероприятия, </w:t>
            </w:r>
            <w:r>
              <w:t>направленны</w:t>
            </w:r>
            <w:r w:rsidR="00E724B2">
              <w:t>е</w:t>
            </w:r>
            <w:r>
              <w:t xml:space="preserve"> на выполнение плана мероприятий училища</w:t>
            </w:r>
            <w:r w:rsidR="00E724B2">
              <w:t xml:space="preserve">: дни воинской славы, </w:t>
            </w:r>
            <w:r w:rsidR="00E724B2">
              <w:lastRenderedPageBreak/>
              <w:t>уроки мужества, памятные даты героев Отечества;</w:t>
            </w:r>
            <w:r>
              <w:t xml:space="preserve"> </w:t>
            </w:r>
            <w:r w:rsidR="00E724B2">
              <w:t xml:space="preserve">2) </w:t>
            </w:r>
            <w:r>
              <w:t>городски</w:t>
            </w:r>
            <w:r w:rsidR="00E724B2">
              <w:t>е</w:t>
            </w:r>
            <w:r>
              <w:t xml:space="preserve"> и региональны</w:t>
            </w:r>
            <w:r w:rsidR="00E724B2">
              <w:t>е</w:t>
            </w:r>
            <w:r>
              <w:t xml:space="preserve"> мероприяти</w:t>
            </w:r>
            <w:r w:rsidR="00E724B2">
              <w:t>я</w:t>
            </w:r>
            <w:r>
              <w:t xml:space="preserve"> патриотической направленности</w:t>
            </w:r>
            <w:r w:rsidR="00E724B2">
              <w:t xml:space="preserve">; 3) </w:t>
            </w:r>
            <w:r w:rsidR="00AE5697">
              <w:t xml:space="preserve">участие в </w:t>
            </w:r>
            <w:r>
              <w:t>благотворительны</w:t>
            </w:r>
            <w:r w:rsidR="00AE5697">
              <w:t>х</w:t>
            </w:r>
            <w:r>
              <w:t xml:space="preserve"> </w:t>
            </w:r>
            <w:proofErr w:type="gramStart"/>
            <w:r>
              <w:t>акци</w:t>
            </w:r>
            <w:r w:rsidR="00AE5697">
              <w:t>ях.</w:t>
            </w:r>
            <w:r>
              <w:t xml:space="preserve">  </w:t>
            </w:r>
            <w:proofErr w:type="gramEnd"/>
          </w:p>
        </w:tc>
      </w:tr>
      <w:bookmarkEnd w:id="15"/>
      <w:bookmarkEnd w:id="18"/>
      <w:tr w:rsidR="003C7BA4" w:rsidRPr="00C72A35" w14:paraId="32EA09B1" w14:textId="77777777" w:rsidTr="009F4E64">
        <w:trPr>
          <w:trHeight w:val="554"/>
        </w:trPr>
        <w:tc>
          <w:tcPr>
            <w:tcW w:w="709" w:type="dxa"/>
            <w:shd w:val="clear" w:color="auto" w:fill="auto"/>
          </w:tcPr>
          <w:p w14:paraId="7B4DFC47" w14:textId="3BC9E6C4" w:rsidR="003C7BA4" w:rsidRPr="00C72A35" w:rsidRDefault="00B8068E" w:rsidP="00F432E3">
            <w:pPr>
              <w:jc w:val="center"/>
            </w:pPr>
            <w:r>
              <w:lastRenderedPageBreak/>
              <w:t>6.3</w:t>
            </w:r>
          </w:p>
        </w:tc>
        <w:tc>
          <w:tcPr>
            <w:tcW w:w="1956" w:type="dxa"/>
            <w:shd w:val="clear" w:color="auto" w:fill="auto"/>
          </w:tcPr>
          <w:p w14:paraId="79D42EA5" w14:textId="77777777" w:rsidR="003C7BA4" w:rsidRPr="00C72A35" w:rsidRDefault="003C7BA4" w:rsidP="00F432E3">
            <w:pPr>
              <w:rPr>
                <w:b/>
                <w:i/>
              </w:rPr>
            </w:pPr>
            <w:r>
              <w:t>Конкурсные практики</w:t>
            </w:r>
          </w:p>
        </w:tc>
        <w:tc>
          <w:tcPr>
            <w:tcW w:w="7683" w:type="dxa"/>
            <w:shd w:val="clear" w:color="auto" w:fill="auto"/>
          </w:tcPr>
          <w:p w14:paraId="2E2DED01" w14:textId="0A48637E" w:rsidR="003C7BA4" w:rsidRPr="0090729E" w:rsidRDefault="003C7BA4" w:rsidP="00FD59C9">
            <w:pPr>
              <w:autoSpaceDE w:val="0"/>
              <w:autoSpaceDN w:val="0"/>
              <w:adjustRightInd w:val="0"/>
              <w:jc w:val="both"/>
            </w:pPr>
            <w:r w:rsidRPr="0090729E">
              <w:t>Анализ уровня исполнительского мастерства</w:t>
            </w:r>
            <w:r w:rsidR="0090729E" w:rsidRPr="0090729E">
              <w:t>, перспективное планирование конкурсных мероприятий различного уровня</w:t>
            </w:r>
            <w:r w:rsidRPr="0090729E">
              <w:t xml:space="preserve">, выбор конкурсной программы, разучивание произведений, постановка (драматургия) номеров, драматургия конкурсной программы, театрализация программы, работа с </w:t>
            </w:r>
            <w:proofErr w:type="spellStart"/>
            <w:proofErr w:type="gramStart"/>
            <w:r w:rsidRPr="0090729E">
              <w:t>микрофоном,эмоционально</w:t>
            </w:r>
            <w:proofErr w:type="spellEnd"/>
            <w:proofErr w:type="gramEnd"/>
            <w:r w:rsidRPr="0090729E">
              <w:t>-психологический настрой перед конкурсным выступлением. Выступление на концертной площадке.</w:t>
            </w:r>
          </w:p>
        </w:tc>
      </w:tr>
    </w:tbl>
    <w:bookmarkEnd w:id="16"/>
    <w:p w14:paraId="1AE52CA9" w14:textId="161D9DA3" w:rsidR="003C7BA4" w:rsidRPr="004E0E19" w:rsidRDefault="00935D8C" w:rsidP="003C7BA4">
      <w:pPr>
        <w:spacing w:after="100" w:afterAutospacing="1"/>
        <w:ind w:firstLine="709"/>
        <w:contextualSpacing/>
        <w:jc w:val="center"/>
      </w:pPr>
      <w:r w:rsidRPr="00FD59C9">
        <w:rPr>
          <w:b/>
        </w:rPr>
        <w:t>Тематический план 3 года обучения</w:t>
      </w:r>
      <w:r w:rsidRPr="004E0E19">
        <w:t xml:space="preserve"> </w:t>
      </w:r>
      <w:r w:rsidR="003C7BA4" w:rsidRPr="004E0E19">
        <w:t>(продвинутый уровень)</w:t>
      </w:r>
    </w:p>
    <w:tbl>
      <w:tblPr>
        <w:tblStyle w:val="a8"/>
        <w:tblW w:w="10343" w:type="dxa"/>
        <w:tblLook w:val="04A0" w:firstRow="1" w:lastRow="0" w:firstColumn="1" w:lastColumn="0" w:noHBand="0" w:noVBand="1"/>
      </w:tblPr>
      <w:tblGrid>
        <w:gridCol w:w="704"/>
        <w:gridCol w:w="5670"/>
        <w:gridCol w:w="1323"/>
        <w:gridCol w:w="1323"/>
        <w:gridCol w:w="1323"/>
      </w:tblGrid>
      <w:tr w:rsidR="003C7BA4" w:rsidRPr="003E12DF" w14:paraId="0E14CE2E" w14:textId="77777777" w:rsidTr="00CD4EC0">
        <w:tc>
          <w:tcPr>
            <w:tcW w:w="704" w:type="dxa"/>
            <w:vMerge w:val="restart"/>
            <w:vAlign w:val="center"/>
          </w:tcPr>
          <w:p w14:paraId="64EF105B" w14:textId="77777777" w:rsidR="003C7BA4" w:rsidRPr="003E12DF" w:rsidRDefault="003C7BA4" w:rsidP="00F432E3">
            <w:pPr>
              <w:spacing w:after="100" w:afterAutospacing="1"/>
              <w:contextualSpacing/>
              <w:jc w:val="center"/>
            </w:pPr>
            <w:r w:rsidRPr="003E12DF">
              <w:t>№</w:t>
            </w:r>
          </w:p>
          <w:p w14:paraId="42535F68" w14:textId="77777777" w:rsidR="003C7BA4" w:rsidRPr="003E12DF" w:rsidRDefault="003C7BA4" w:rsidP="00F432E3">
            <w:pPr>
              <w:spacing w:after="100" w:afterAutospacing="1"/>
              <w:contextualSpacing/>
              <w:jc w:val="center"/>
            </w:pPr>
            <w:r w:rsidRPr="003E12DF">
              <w:t>п/п</w:t>
            </w:r>
          </w:p>
        </w:tc>
        <w:tc>
          <w:tcPr>
            <w:tcW w:w="5670" w:type="dxa"/>
            <w:vMerge w:val="restart"/>
            <w:vAlign w:val="center"/>
          </w:tcPr>
          <w:p w14:paraId="137FE549" w14:textId="77777777" w:rsidR="003C7BA4" w:rsidRPr="003E12DF" w:rsidRDefault="003C7BA4" w:rsidP="00F432E3">
            <w:pPr>
              <w:spacing w:after="100" w:afterAutospacing="1"/>
              <w:contextualSpacing/>
              <w:jc w:val="center"/>
            </w:pPr>
            <w:r>
              <w:t>Н</w:t>
            </w:r>
            <w:r w:rsidRPr="003E12DF">
              <w:t>азвание модуля, раздела</w:t>
            </w:r>
          </w:p>
        </w:tc>
        <w:tc>
          <w:tcPr>
            <w:tcW w:w="3969" w:type="dxa"/>
            <w:gridSpan w:val="3"/>
            <w:vAlign w:val="center"/>
          </w:tcPr>
          <w:p w14:paraId="2C8BE674" w14:textId="77777777" w:rsidR="003C7BA4" w:rsidRPr="003E12DF" w:rsidRDefault="003C7BA4" w:rsidP="00F432E3">
            <w:pPr>
              <w:spacing w:after="100" w:afterAutospacing="1"/>
              <w:contextualSpacing/>
              <w:jc w:val="center"/>
            </w:pPr>
            <w:r>
              <w:t>Количество часов</w:t>
            </w:r>
          </w:p>
        </w:tc>
      </w:tr>
      <w:tr w:rsidR="003C7BA4" w:rsidRPr="003E12DF" w14:paraId="4FE7BA68" w14:textId="77777777" w:rsidTr="00CD4EC0">
        <w:tc>
          <w:tcPr>
            <w:tcW w:w="704" w:type="dxa"/>
            <w:vMerge/>
          </w:tcPr>
          <w:p w14:paraId="4F366C9D" w14:textId="77777777" w:rsidR="003C7BA4" w:rsidRPr="003E12DF" w:rsidRDefault="003C7BA4" w:rsidP="00F432E3">
            <w:pPr>
              <w:spacing w:after="100" w:afterAutospacing="1"/>
              <w:contextualSpacing/>
              <w:jc w:val="both"/>
            </w:pPr>
          </w:p>
        </w:tc>
        <w:tc>
          <w:tcPr>
            <w:tcW w:w="5670" w:type="dxa"/>
            <w:vMerge/>
          </w:tcPr>
          <w:p w14:paraId="75F19BD2" w14:textId="77777777" w:rsidR="003C7BA4" w:rsidRPr="003E12DF" w:rsidRDefault="003C7BA4" w:rsidP="00F432E3">
            <w:pPr>
              <w:spacing w:after="100" w:afterAutospacing="1"/>
              <w:contextualSpacing/>
              <w:jc w:val="both"/>
            </w:pPr>
          </w:p>
        </w:tc>
        <w:tc>
          <w:tcPr>
            <w:tcW w:w="1323" w:type="dxa"/>
            <w:vAlign w:val="center"/>
          </w:tcPr>
          <w:p w14:paraId="50F3D0DB" w14:textId="77777777" w:rsidR="003C7BA4" w:rsidRPr="003E12DF" w:rsidRDefault="003C7BA4" w:rsidP="00F432E3">
            <w:pPr>
              <w:spacing w:after="100" w:afterAutospacing="1"/>
              <w:contextualSpacing/>
              <w:jc w:val="center"/>
            </w:pPr>
            <w:r>
              <w:t>теория</w:t>
            </w:r>
          </w:p>
        </w:tc>
        <w:tc>
          <w:tcPr>
            <w:tcW w:w="1323" w:type="dxa"/>
            <w:vAlign w:val="center"/>
          </w:tcPr>
          <w:p w14:paraId="34A04E48" w14:textId="77777777" w:rsidR="003C7BA4" w:rsidRPr="003E12DF" w:rsidRDefault="003C7BA4" w:rsidP="00F432E3">
            <w:pPr>
              <w:spacing w:after="100" w:afterAutospacing="1"/>
              <w:contextualSpacing/>
              <w:jc w:val="center"/>
            </w:pPr>
            <w:r>
              <w:t>практика</w:t>
            </w:r>
          </w:p>
        </w:tc>
        <w:tc>
          <w:tcPr>
            <w:tcW w:w="1323" w:type="dxa"/>
            <w:vAlign w:val="center"/>
          </w:tcPr>
          <w:p w14:paraId="04E7E924" w14:textId="77777777" w:rsidR="003C7BA4" w:rsidRPr="003E12DF" w:rsidRDefault="003C7BA4" w:rsidP="00F432E3">
            <w:pPr>
              <w:spacing w:after="100" w:afterAutospacing="1"/>
              <w:contextualSpacing/>
              <w:jc w:val="center"/>
            </w:pPr>
            <w:r>
              <w:t>всего</w:t>
            </w:r>
          </w:p>
        </w:tc>
      </w:tr>
      <w:tr w:rsidR="003C7BA4" w:rsidRPr="003E12DF" w14:paraId="34D664A0" w14:textId="77777777" w:rsidTr="00CD4EC0">
        <w:tc>
          <w:tcPr>
            <w:tcW w:w="704" w:type="dxa"/>
          </w:tcPr>
          <w:p w14:paraId="07E707B1" w14:textId="77777777" w:rsidR="003C7BA4" w:rsidRPr="003E12DF" w:rsidRDefault="003C7BA4" w:rsidP="00F432E3">
            <w:pPr>
              <w:spacing w:after="100" w:afterAutospacing="1"/>
              <w:contextualSpacing/>
              <w:jc w:val="both"/>
            </w:pPr>
          </w:p>
        </w:tc>
        <w:tc>
          <w:tcPr>
            <w:tcW w:w="5670" w:type="dxa"/>
          </w:tcPr>
          <w:p w14:paraId="451ED7F5" w14:textId="77777777" w:rsidR="003C7BA4" w:rsidRPr="003E12DF" w:rsidRDefault="003C7BA4" w:rsidP="00F432E3">
            <w:pPr>
              <w:spacing w:after="100" w:afterAutospacing="1"/>
              <w:contextualSpacing/>
              <w:jc w:val="both"/>
            </w:pPr>
            <w:r>
              <w:t>Вводное занятие. Инструктаж по т/б</w:t>
            </w:r>
          </w:p>
        </w:tc>
        <w:tc>
          <w:tcPr>
            <w:tcW w:w="1323" w:type="dxa"/>
            <w:vAlign w:val="center"/>
          </w:tcPr>
          <w:p w14:paraId="4B4FB6DB" w14:textId="77777777" w:rsidR="003C7BA4" w:rsidRPr="003E12DF" w:rsidRDefault="003C7BA4" w:rsidP="00F432E3">
            <w:pPr>
              <w:spacing w:after="100" w:afterAutospacing="1"/>
              <w:contextualSpacing/>
              <w:jc w:val="center"/>
            </w:pPr>
            <w:r>
              <w:t>1</w:t>
            </w:r>
          </w:p>
        </w:tc>
        <w:tc>
          <w:tcPr>
            <w:tcW w:w="1323" w:type="dxa"/>
            <w:vAlign w:val="center"/>
          </w:tcPr>
          <w:p w14:paraId="4C26DC21" w14:textId="77777777" w:rsidR="003C7BA4" w:rsidRPr="003E12DF" w:rsidRDefault="003C7BA4" w:rsidP="00F432E3">
            <w:pPr>
              <w:spacing w:after="100" w:afterAutospacing="1"/>
              <w:contextualSpacing/>
              <w:jc w:val="center"/>
            </w:pPr>
            <w:r>
              <w:t>1</w:t>
            </w:r>
          </w:p>
        </w:tc>
        <w:tc>
          <w:tcPr>
            <w:tcW w:w="1323" w:type="dxa"/>
            <w:vAlign w:val="center"/>
          </w:tcPr>
          <w:p w14:paraId="09D7BF66" w14:textId="77777777" w:rsidR="003C7BA4" w:rsidRPr="00D451E2" w:rsidRDefault="003C7BA4" w:rsidP="00F432E3">
            <w:pPr>
              <w:spacing w:after="100" w:afterAutospacing="1"/>
              <w:contextualSpacing/>
              <w:jc w:val="center"/>
              <w:rPr>
                <w:b/>
              </w:rPr>
            </w:pPr>
            <w:r w:rsidRPr="00D451E2">
              <w:rPr>
                <w:b/>
              </w:rPr>
              <w:t>2</w:t>
            </w:r>
          </w:p>
        </w:tc>
      </w:tr>
      <w:tr w:rsidR="003C7BA4" w:rsidRPr="003E12DF" w14:paraId="358BE708" w14:textId="77777777" w:rsidTr="00CD4EC0">
        <w:tc>
          <w:tcPr>
            <w:tcW w:w="704" w:type="dxa"/>
          </w:tcPr>
          <w:p w14:paraId="1FDF2D49" w14:textId="77777777" w:rsidR="003C7BA4" w:rsidRPr="003E12DF" w:rsidRDefault="003C7BA4" w:rsidP="00F432E3">
            <w:pPr>
              <w:spacing w:after="100" w:afterAutospacing="1"/>
              <w:contextualSpacing/>
              <w:jc w:val="both"/>
            </w:pPr>
            <w:r>
              <w:t>1.</w:t>
            </w:r>
          </w:p>
        </w:tc>
        <w:tc>
          <w:tcPr>
            <w:tcW w:w="5670" w:type="dxa"/>
          </w:tcPr>
          <w:p w14:paraId="4FD91738" w14:textId="77777777" w:rsidR="003C7BA4" w:rsidRPr="00C638A5" w:rsidRDefault="003C7BA4" w:rsidP="00F432E3">
            <w:pPr>
              <w:spacing w:after="100" w:afterAutospacing="1"/>
              <w:contextualSpacing/>
              <w:jc w:val="both"/>
              <w:rPr>
                <w:b/>
                <w:bCs/>
              </w:rPr>
            </w:pPr>
            <w:r w:rsidRPr="00C638A5">
              <w:rPr>
                <w:b/>
                <w:bCs/>
              </w:rPr>
              <w:t>Элементарные основы музыкальной грамоты</w:t>
            </w:r>
          </w:p>
        </w:tc>
        <w:tc>
          <w:tcPr>
            <w:tcW w:w="1323" w:type="dxa"/>
            <w:vAlign w:val="center"/>
          </w:tcPr>
          <w:p w14:paraId="565CA70B" w14:textId="77777777" w:rsidR="003C7BA4" w:rsidRPr="003E12DF" w:rsidRDefault="003C7BA4" w:rsidP="00F432E3">
            <w:pPr>
              <w:spacing w:after="100" w:afterAutospacing="1"/>
              <w:contextualSpacing/>
              <w:jc w:val="center"/>
            </w:pPr>
          </w:p>
        </w:tc>
        <w:tc>
          <w:tcPr>
            <w:tcW w:w="1323" w:type="dxa"/>
            <w:vAlign w:val="center"/>
          </w:tcPr>
          <w:p w14:paraId="3B8139D2" w14:textId="77777777" w:rsidR="003C7BA4" w:rsidRPr="003E12DF" w:rsidRDefault="003C7BA4" w:rsidP="00F432E3">
            <w:pPr>
              <w:spacing w:after="100" w:afterAutospacing="1"/>
              <w:contextualSpacing/>
              <w:jc w:val="center"/>
            </w:pPr>
          </w:p>
        </w:tc>
        <w:tc>
          <w:tcPr>
            <w:tcW w:w="1323" w:type="dxa"/>
            <w:vAlign w:val="center"/>
          </w:tcPr>
          <w:p w14:paraId="67940B8C" w14:textId="77777777" w:rsidR="003C7BA4" w:rsidRPr="00D451E2" w:rsidRDefault="003C7BA4" w:rsidP="00F432E3">
            <w:pPr>
              <w:spacing w:after="100" w:afterAutospacing="1"/>
              <w:contextualSpacing/>
              <w:jc w:val="center"/>
              <w:rPr>
                <w:b/>
              </w:rPr>
            </w:pPr>
            <w:r w:rsidRPr="00D451E2">
              <w:rPr>
                <w:b/>
              </w:rPr>
              <w:t>8</w:t>
            </w:r>
          </w:p>
        </w:tc>
      </w:tr>
      <w:tr w:rsidR="003C7BA4" w:rsidRPr="003E12DF" w14:paraId="2D64CC94" w14:textId="77777777" w:rsidTr="00CD4EC0">
        <w:tc>
          <w:tcPr>
            <w:tcW w:w="704" w:type="dxa"/>
          </w:tcPr>
          <w:p w14:paraId="532AEA55" w14:textId="77777777" w:rsidR="003C7BA4" w:rsidRDefault="003C7BA4" w:rsidP="00F432E3">
            <w:pPr>
              <w:spacing w:after="100" w:afterAutospacing="1"/>
              <w:contextualSpacing/>
              <w:jc w:val="both"/>
            </w:pPr>
            <w:r>
              <w:t>1.1.</w:t>
            </w:r>
          </w:p>
        </w:tc>
        <w:tc>
          <w:tcPr>
            <w:tcW w:w="5670" w:type="dxa"/>
          </w:tcPr>
          <w:p w14:paraId="306CA336" w14:textId="77777777" w:rsidR="003C7BA4" w:rsidRPr="00EB266E" w:rsidRDefault="003C7BA4" w:rsidP="00F432E3">
            <w:pPr>
              <w:spacing w:after="100" w:afterAutospacing="1"/>
              <w:contextualSpacing/>
              <w:jc w:val="both"/>
            </w:pPr>
            <w:r>
              <w:t xml:space="preserve">Основы нотной грамоты. </w:t>
            </w:r>
            <w:r w:rsidRPr="00EB266E">
              <w:t>Интервалы</w:t>
            </w:r>
          </w:p>
        </w:tc>
        <w:tc>
          <w:tcPr>
            <w:tcW w:w="1323" w:type="dxa"/>
            <w:vAlign w:val="center"/>
          </w:tcPr>
          <w:p w14:paraId="52BE0A69" w14:textId="77777777" w:rsidR="003C7BA4" w:rsidRDefault="003C7BA4" w:rsidP="00F432E3">
            <w:pPr>
              <w:spacing w:after="100" w:afterAutospacing="1"/>
              <w:contextualSpacing/>
              <w:jc w:val="center"/>
            </w:pPr>
            <w:r>
              <w:t>2</w:t>
            </w:r>
          </w:p>
        </w:tc>
        <w:tc>
          <w:tcPr>
            <w:tcW w:w="1323" w:type="dxa"/>
            <w:vAlign w:val="center"/>
          </w:tcPr>
          <w:p w14:paraId="5FA23609" w14:textId="77777777" w:rsidR="003C7BA4" w:rsidRDefault="003C7BA4" w:rsidP="00F432E3">
            <w:pPr>
              <w:spacing w:after="100" w:afterAutospacing="1"/>
              <w:contextualSpacing/>
              <w:jc w:val="center"/>
            </w:pPr>
            <w:r>
              <w:t>2</w:t>
            </w:r>
          </w:p>
        </w:tc>
        <w:tc>
          <w:tcPr>
            <w:tcW w:w="1323" w:type="dxa"/>
            <w:vAlign w:val="center"/>
          </w:tcPr>
          <w:p w14:paraId="6CFFD394" w14:textId="596AA60C" w:rsidR="003C7BA4" w:rsidRDefault="00D451E2" w:rsidP="00F432E3">
            <w:pPr>
              <w:spacing w:after="100" w:afterAutospacing="1"/>
              <w:contextualSpacing/>
              <w:jc w:val="center"/>
            </w:pPr>
            <w:r>
              <w:t>4</w:t>
            </w:r>
          </w:p>
        </w:tc>
      </w:tr>
      <w:tr w:rsidR="003C7BA4" w:rsidRPr="003E12DF" w14:paraId="3BDF8612" w14:textId="77777777" w:rsidTr="00CD4EC0">
        <w:tc>
          <w:tcPr>
            <w:tcW w:w="704" w:type="dxa"/>
          </w:tcPr>
          <w:p w14:paraId="0F090E54" w14:textId="77777777" w:rsidR="003C7BA4" w:rsidRDefault="003C7BA4" w:rsidP="00F432E3">
            <w:pPr>
              <w:spacing w:after="100" w:afterAutospacing="1"/>
              <w:contextualSpacing/>
              <w:jc w:val="both"/>
            </w:pPr>
            <w:r>
              <w:t>1.2.</w:t>
            </w:r>
          </w:p>
        </w:tc>
        <w:tc>
          <w:tcPr>
            <w:tcW w:w="5670" w:type="dxa"/>
          </w:tcPr>
          <w:p w14:paraId="697767B5" w14:textId="77777777" w:rsidR="003C7BA4" w:rsidRPr="00EB266E" w:rsidRDefault="003C7BA4" w:rsidP="00F432E3">
            <w:pPr>
              <w:spacing w:after="100" w:afterAutospacing="1"/>
              <w:contextualSpacing/>
              <w:jc w:val="both"/>
            </w:pPr>
            <w:r>
              <w:t xml:space="preserve">Основы нотной грамоты. </w:t>
            </w:r>
            <w:r w:rsidRPr="00EB266E">
              <w:t>Аккорды</w:t>
            </w:r>
          </w:p>
        </w:tc>
        <w:tc>
          <w:tcPr>
            <w:tcW w:w="1323" w:type="dxa"/>
            <w:vAlign w:val="center"/>
          </w:tcPr>
          <w:p w14:paraId="24D277A0" w14:textId="77777777" w:rsidR="003C7BA4" w:rsidRDefault="003C7BA4" w:rsidP="00F432E3">
            <w:pPr>
              <w:spacing w:after="100" w:afterAutospacing="1"/>
              <w:contextualSpacing/>
              <w:jc w:val="center"/>
            </w:pPr>
            <w:r>
              <w:t>2</w:t>
            </w:r>
          </w:p>
        </w:tc>
        <w:tc>
          <w:tcPr>
            <w:tcW w:w="1323" w:type="dxa"/>
            <w:vAlign w:val="center"/>
          </w:tcPr>
          <w:p w14:paraId="39440C0B" w14:textId="77777777" w:rsidR="003C7BA4" w:rsidRDefault="003C7BA4" w:rsidP="00F432E3">
            <w:pPr>
              <w:spacing w:after="100" w:afterAutospacing="1"/>
              <w:contextualSpacing/>
              <w:jc w:val="center"/>
            </w:pPr>
            <w:r>
              <w:t>2</w:t>
            </w:r>
          </w:p>
        </w:tc>
        <w:tc>
          <w:tcPr>
            <w:tcW w:w="1323" w:type="dxa"/>
            <w:vAlign w:val="center"/>
          </w:tcPr>
          <w:p w14:paraId="028ED073" w14:textId="6B7111DE" w:rsidR="003C7BA4" w:rsidRDefault="00D451E2" w:rsidP="00F432E3">
            <w:pPr>
              <w:spacing w:after="100" w:afterAutospacing="1"/>
              <w:contextualSpacing/>
              <w:jc w:val="center"/>
            </w:pPr>
            <w:r>
              <w:t>4</w:t>
            </w:r>
          </w:p>
        </w:tc>
      </w:tr>
      <w:tr w:rsidR="00AE5697" w:rsidRPr="003E12DF" w14:paraId="68EC122A" w14:textId="77777777" w:rsidTr="00F432E3">
        <w:tc>
          <w:tcPr>
            <w:tcW w:w="704" w:type="dxa"/>
          </w:tcPr>
          <w:p w14:paraId="7DEFDF5E" w14:textId="77777777" w:rsidR="00AE5697" w:rsidRPr="003E12DF" w:rsidRDefault="00AE5697" w:rsidP="00F432E3">
            <w:pPr>
              <w:spacing w:after="100" w:afterAutospacing="1"/>
              <w:contextualSpacing/>
              <w:jc w:val="both"/>
            </w:pPr>
            <w:r>
              <w:t>2.</w:t>
            </w:r>
          </w:p>
        </w:tc>
        <w:tc>
          <w:tcPr>
            <w:tcW w:w="5670" w:type="dxa"/>
          </w:tcPr>
          <w:p w14:paraId="765920D7" w14:textId="77777777" w:rsidR="00AE5697" w:rsidRPr="00C638A5" w:rsidRDefault="00AE5697" w:rsidP="00F432E3">
            <w:pPr>
              <w:spacing w:after="100" w:afterAutospacing="1"/>
              <w:contextualSpacing/>
              <w:jc w:val="both"/>
              <w:rPr>
                <w:b/>
                <w:bCs/>
              </w:rPr>
            </w:pPr>
            <w:r w:rsidRPr="00C638A5">
              <w:rPr>
                <w:b/>
                <w:bCs/>
              </w:rPr>
              <w:t>Основы вокально-хорового пения</w:t>
            </w:r>
            <w:r>
              <w:rPr>
                <w:b/>
                <w:bCs/>
              </w:rPr>
              <w:t xml:space="preserve"> и сценической культуры</w:t>
            </w:r>
          </w:p>
        </w:tc>
        <w:tc>
          <w:tcPr>
            <w:tcW w:w="1323" w:type="dxa"/>
            <w:vAlign w:val="center"/>
          </w:tcPr>
          <w:p w14:paraId="544DD682" w14:textId="77777777" w:rsidR="00AE5697" w:rsidRPr="003E12DF" w:rsidRDefault="00AE5697" w:rsidP="00F432E3">
            <w:pPr>
              <w:spacing w:after="100" w:afterAutospacing="1"/>
              <w:contextualSpacing/>
              <w:jc w:val="center"/>
            </w:pPr>
          </w:p>
        </w:tc>
        <w:tc>
          <w:tcPr>
            <w:tcW w:w="1323" w:type="dxa"/>
            <w:vAlign w:val="center"/>
          </w:tcPr>
          <w:p w14:paraId="492B238D" w14:textId="77777777" w:rsidR="00AE5697" w:rsidRPr="003E12DF" w:rsidRDefault="00AE5697" w:rsidP="00F432E3">
            <w:pPr>
              <w:spacing w:after="100" w:afterAutospacing="1"/>
              <w:contextualSpacing/>
              <w:jc w:val="center"/>
            </w:pPr>
          </w:p>
        </w:tc>
        <w:tc>
          <w:tcPr>
            <w:tcW w:w="1323" w:type="dxa"/>
            <w:vAlign w:val="center"/>
          </w:tcPr>
          <w:p w14:paraId="16FFA866" w14:textId="77777777" w:rsidR="00AE5697" w:rsidRPr="00D451E2" w:rsidRDefault="00AE5697" w:rsidP="00F432E3">
            <w:pPr>
              <w:spacing w:after="100" w:afterAutospacing="1"/>
              <w:contextualSpacing/>
              <w:jc w:val="center"/>
              <w:rPr>
                <w:b/>
              </w:rPr>
            </w:pPr>
            <w:r w:rsidRPr="00D451E2">
              <w:rPr>
                <w:b/>
              </w:rPr>
              <w:t>16</w:t>
            </w:r>
          </w:p>
        </w:tc>
      </w:tr>
      <w:tr w:rsidR="003C7BA4" w:rsidRPr="003E12DF" w14:paraId="4C1118A7" w14:textId="77777777" w:rsidTr="00CD4EC0">
        <w:tc>
          <w:tcPr>
            <w:tcW w:w="704" w:type="dxa"/>
          </w:tcPr>
          <w:p w14:paraId="463F6104" w14:textId="77777777" w:rsidR="003C7BA4" w:rsidRDefault="003C7BA4" w:rsidP="00F432E3">
            <w:pPr>
              <w:spacing w:after="100" w:afterAutospacing="1"/>
              <w:contextualSpacing/>
              <w:jc w:val="both"/>
            </w:pPr>
            <w:r>
              <w:t>2.1.</w:t>
            </w:r>
          </w:p>
        </w:tc>
        <w:tc>
          <w:tcPr>
            <w:tcW w:w="5670" w:type="dxa"/>
          </w:tcPr>
          <w:p w14:paraId="0879C354" w14:textId="77777777" w:rsidR="003C7BA4" w:rsidRDefault="003C7BA4" w:rsidP="00F432E3">
            <w:pPr>
              <w:spacing w:after="100" w:afterAutospacing="1"/>
              <w:contextualSpacing/>
              <w:jc w:val="both"/>
            </w:pPr>
            <w:r>
              <w:t>Развитие вокально-хоровой техники</w:t>
            </w:r>
          </w:p>
        </w:tc>
        <w:tc>
          <w:tcPr>
            <w:tcW w:w="1323" w:type="dxa"/>
            <w:vAlign w:val="center"/>
          </w:tcPr>
          <w:p w14:paraId="42471E12" w14:textId="1BE9EFF4" w:rsidR="003C7BA4" w:rsidRDefault="00935D8C" w:rsidP="00F432E3">
            <w:pPr>
              <w:spacing w:after="100" w:afterAutospacing="1"/>
              <w:contextualSpacing/>
              <w:jc w:val="center"/>
            </w:pPr>
            <w:r>
              <w:t>1</w:t>
            </w:r>
          </w:p>
        </w:tc>
        <w:tc>
          <w:tcPr>
            <w:tcW w:w="1323" w:type="dxa"/>
            <w:vAlign w:val="center"/>
          </w:tcPr>
          <w:p w14:paraId="3D5966FD" w14:textId="5782629F" w:rsidR="003C7BA4" w:rsidRDefault="004E0E19" w:rsidP="00F432E3">
            <w:pPr>
              <w:spacing w:after="100" w:afterAutospacing="1"/>
              <w:contextualSpacing/>
              <w:jc w:val="center"/>
            </w:pPr>
            <w:r>
              <w:t>5</w:t>
            </w:r>
          </w:p>
        </w:tc>
        <w:tc>
          <w:tcPr>
            <w:tcW w:w="1323" w:type="dxa"/>
            <w:vAlign w:val="center"/>
          </w:tcPr>
          <w:p w14:paraId="29D0D892" w14:textId="2848FAEA" w:rsidR="003C7BA4" w:rsidRDefault="00D451E2" w:rsidP="00F432E3">
            <w:pPr>
              <w:spacing w:after="100" w:afterAutospacing="1"/>
              <w:contextualSpacing/>
              <w:jc w:val="center"/>
            </w:pPr>
            <w:r>
              <w:t>6</w:t>
            </w:r>
          </w:p>
        </w:tc>
      </w:tr>
      <w:tr w:rsidR="003C7BA4" w:rsidRPr="003E12DF" w14:paraId="075E1A29" w14:textId="77777777" w:rsidTr="00CD4EC0">
        <w:tc>
          <w:tcPr>
            <w:tcW w:w="704" w:type="dxa"/>
          </w:tcPr>
          <w:p w14:paraId="46EBA0AD" w14:textId="77777777" w:rsidR="003C7BA4" w:rsidRDefault="003C7BA4" w:rsidP="00F432E3">
            <w:pPr>
              <w:spacing w:after="100" w:afterAutospacing="1"/>
              <w:contextualSpacing/>
              <w:jc w:val="both"/>
            </w:pPr>
            <w:r>
              <w:t>2.2.</w:t>
            </w:r>
          </w:p>
        </w:tc>
        <w:tc>
          <w:tcPr>
            <w:tcW w:w="5670" w:type="dxa"/>
          </w:tcPr>
          <w:p w14:paraId="587FD6CD" w14:textId="77777777" w:rsidR="003C7BA4" w:rsidRDefault="003C7BA4" w:rsidP="00F432E3">
            <w:pPr>
              <w:spacing w:after="100" w:afterAutospacing="1"/>
              <w:contextualSpacing/>
              <w:jc w:val="both"/>
            </w:pPr>
            <w:r>
              <w:t>Сложные вокально-хоровые практики</w:t>
            </w:r>
          </w:p>
        </w:tc>
        <w:tc>
          <w:tcPr>
            <w:tcW w:w="1323" w:type="dxa"/>
            <w:vAlign w:val="center"/>
          </w:tcPr>
          <w:p w14:paraId="3B605B07" w14:textId="788E5392" w:rsidR="003C7BA4" w:rsidRDefault="00935D8C" w:rsidP="00F432E3">
            <w:pPr>
              <w:spacing w:after="100" w:afterAutospacing="1"/>
              <w:contextualSpacing/>
              <w:jc w:val="center"/>
            </w:pPr>
            <w:r>
              <w:t>1</w:t>
            </w:r>
          </w:p>
        </w:tc>
        <w:tc>
          <w:tcPr>
            <w:tcW w:w="1323" w:type="dxa"/>
            <w:vAlign w:val="center"/>
          </w:tcPr>
          <w:p w14:paraId="7A90EC3D" w14:textId="49A4617F" w:rsidR="003C7BA4" w:rsidRDefault="00935D8C" w:rsidP="00F432E3">
            <w:pPr>
              <w:spacing w:after="100" w:afterAutospacing="1"/>
              <w:contextualSpacing/>
              <w:jc w:val="center"/>
            </w:pPr>
            <w:r>
              <w:t>5</w:t>
            </w:r>
          </w:p>
        </w:tc>
        <w:tc>
          <w:tcPr>
            <w:tcW w:w="1323" w:type="dxa"/>
            <w:vAlign w:val="center"/>
          </w:tcPr>
          <w:p w14:paraId="24C3D20E" w14:textId="5E1A5F30" w:rsidR="003C7BA4" w:rsidRDefault="00D451E2" w:rsidP="00F432E3">
            <w:pPr>
              <w:spacing w:after="100" w:afterAutospacing="1"/>
              <w:contextualSpacing/>
              <w:jc w:val="center"/>
            </w:pPr>
            <w:r>
              <w:t>6</w:t>
            </w:r>
          </w:p>
        </w:tc>
      </w:tr>
      <w:tr w:rsidR="003C7BA4" w:rsidRPr="003E12DF" w14:paraId="47D306DB" w14:textId="77777777" w:rsidTr="00CD4EC0">
        <w:tc>
          <w:tcPr>
            <w:tcW w:w="704" w:type="dxa"/>
          </w:tcPr>
          <w:p w14:paraId="6C7D3BC6" w14:textId="77777777" w:rsidR="003C7BA4" w:rsidRDefault="003C7BA4" w:rsidP="00F432E3">
            <w:pPr>
              <w:spacing w:after="100" w:afterAutospacing="1"/>
              <w:contextualSpacing/>
              <w:jc w:val="both"/>
            </w:pPr>
            <w:r>
              <w:t>3.2.</w:t>
            </w:r>
          </w:p>
        </w:tc>
        <w:tc>
          <w:tcPr>
            <w:tcW w:w="5670" w:type="dxa"/>
          </w:tcPr>
          <w:p w14:paraId="1B6B1CA2" w14:textId="07F88E43" w:rsidR="003C7BA4" w:rsidRDefault="004E0E19" w:rsidP="00F432E3">
            <w:pPr>
              <w:spacing w:after="100" w:afterAutospacing="1"/>
              <w:contextualSpacing/>
              <w:jc w:val="both"/>
            </w:pPr>
            <w:r>
              <w:t>Драматургия хорового проекта</w:t>
            </w:r>
            <w:r w:rsidR="00AE5697">
              <w:t xml:space="preserve"> </w:t>
            </w:r>
          </w:p>
        </w:tc>
        <w:tc>
          <w:tcPr>
            <w:tcW w:w="1323" w:type="dxa"/>
            <w:vAlign w:val="center"/>
          </w:tcPr>
          <w:p w14:paraId="77363682" w14:textId="406C70E0" w:rsidR="003C7BA4" w:rsidRDefault="00935D8C" w:rsidP="00F432E3">
            <w:pPr>
              <w:spacing w:after="100" w:afterAutospacing="1"/>
              <w:contextualSpacing/>
              <w:jc w:val="center"/>
            </w:pPr>
            <w:r>
              <w:t>1</w:t>
            </w:r>
          </w:p>
        </w:tc>
        <w:tc>
          <w:tcPr>
            <w:tcW w:w="1323" w:type="dxa"/>
            <w:vAlign w:val="center"/>
          </w:tcPr>
          <w:p w14:paraId="75D61A40" w14:textId="29F0D57F" w:rsidR="003C7BA4" w:rsidRDefault="004E0E19" w:rsidP="00F432E3">
            <w:pPr>
              <w:spacing w:after="100" w:afterAutospacing="1"/>
              <w:contextualSpacing/>
              <w:jc w:val="center"/>
            </w:pPr>
            <w:r>
              <w:t>3</w:t>
            </w:r>
          </w:p>
        </w:tc>
        <w:tc>
          <w:tcPr>
            <w:tcW w:w="1323" w:type="dxa"/>
            <w:vAlign w:val="center"/>
          </w:tcPr>
          <w:p w14:paraId="31BA015C" w14:textId="7244A8B5" w:rsidR="003C7BA4" w:rsidRDefault="00D451E2" w:rsidP="00F432E3">
            <w:pPr>
              <w:spacing w:after="100" w:afterAutospacing="1"/>
              <w:contextualSpacing/>
              <w:jc w:val="center"/>
            </w:pPr>
            <w:r>
              <w:t>4</w:t>
            </w:r>
          </w:p>
        </w:tc>
      </w:tr>
      <w:tr w:rsidR="003C7BA4" w:rsidRPr="003E12DF" w14:paraId="75958C61" w14:textId="77777777" w:rsidTr="00CD4EC0">
        <w:tc>
          <w:tcPr>
            <w:tcW w:w="704" w:type="dxa"/>
          </w:tcPr>
          <w:p w14:paraId="05BAD0A3" w14:textId="77777777" w:rsidR="003C7BA4" w:rsidRDefault="003C7BA4" w:rsidP="00F432E3">
            <w:pPr>
              <w:spacing w:after="100" w:afterAutospacing="1"/>
              <w:contextualSpacing/>
              <w:jc w:val="both"/>
            </w:pPr>
            <w:r>
              <w:t>4.</w:t>
            </w:r>
          </w:p>
        </w:tc>
        <w:tc>
          <w:tcPr>
            <w:tcW w:w="5670" w:type="dxa"/>
          </w:tcPr>
          <w:p w14:paraId="6AE29EDB" w14:textId="77777777" w:rsidR="003C7BA4" w:rsidRPr="00C638A5" w:rsidRDefault="003C7BA4" w:rsidP="00F432E3">
            <w:pPr>
              <w:spacing w:after="100" w:afterAutospacing="1"/>
              <w:contextualSpacing/>
              <w:jc w:val="both"/>
              <w:rPr>
                <w:b/>
                <w:bCs/>
              </w:rPr>
            </w:pPr>
            <w:r w:rsidRPr="00C638A5">
              <w:rPr>
                <w:b/>
                <w:bCs/>
              </w:rPr>
              <w:t>Введение в музыкальную литературу</w:t>
            </w:r>
          </w:p>
        </w:tc>
        <w:tc>
          <w:tcPr>
            <w:tcW w:w="1323" w:type="dxa"/>
            <w:vAlign w:val="center"/>
          </w:tcPr>
          <w:p w14:paraId="12F526C1" w14:textId="77777777" w:rsidR="003C7BA4" w:rsidRPr="003E12DF" w:rsidRDefault="003C7BA4" w:rsidP="00F432E3">
            <w:pPr>
              <w:spacing w:after="100" w:afterAutospacing="1"/>
              <w:contextualSpacing/>
              <w:jc w:val="center"/>
            </w:pPr>
          </w:p>
        </w:tc>
        <w:tc>
          <w:tcPr>
            <w:tcW w:w="1323" w:type="dxa"/>
            <w:vAlign w:val="center"/>
          </w:tcPr>
          <w:p w14:paraId="61DC82DE" w14:textId="77777777" w:rsidR="003C7BA4" w:rsidRPr="003E12DF" w:rsidRDefault="003C7BA4" w:rsidP="00F432E3">
            <w:pPr>
              <w:spacing w:after="100" w:afterAutospacing="1"/>
              <w:contextualSpacing/>
              <w:jc w:val="center"/>
            </w:pPr>
          </w:p>
        </w:tc>
        <w:tc>
          <w:tcPr>
            <w:tcW w:w="1323" w:type="dxa"/>
            <w:vAlign w:val="center"/>
          </w:tcPr>
          <w:p w14:paraId="639566CC" w14:textId="77777777" w:rsidR="003C7BA4" w:rsidRPr="00D451E2" w:rsidRDefault="003C7BA4" w:rsidP="00F432E3">
            <w:pPr>
              <w:spacing w:after="100" w:afterAutospacing="1"/>
              <w:contextualSpacing/>
              <w:jc w:val="center"/>
              <w:rPr>
                <w:b/>
              </w:rPr>
            </w:pPr>
            <w:r w:rsidRPr="00D451E2">
              <w:rPr>
                <w:b/>
              </w:rPr>
              <w:t>8</w:t>
            </w:r>
          </w:p>
        </w:tc>
      </w:tr>
      <w:tr w:rsidR="003C7BA4" w:rsidRPr="003E12DF" w14:paraId="5FB3E6D7" w14:textId="77777777" w:rsidTr="00CD4EC0">
        <w:tc>
          <w:tcPr>
            <w:tcW w:w="704" w:type="dxa"/>
          </w:tcPr>
          <w:p w14:paraId="05375124" w14:textId="77777777" w:rsidR="003C7BA4" w:rsidRDefault="003C7BA4" w:rsidP="00F432E3">
            <w:pPr>
              <w:spacing w:after="100" w:afterAutospacing="1"/>
              <w:contextualSpacing/>
              <w:jc w:val="both"/>
            </w:pPr>
            <w:r>
              <w:t>4.1.</w:t>
            </w:r>
          </w:p>
        </w:tc>
        <w:tc>
          <w:tcPr>
            <w:tcW w:w="5670" w:type="dxa"/>
          </w:tcPr>
          <w:p w14:paraId="363074C5" w14:textId="22368242" w:rsidR="003C7BA4" w:rsidRPr="00067DAD" w:rsidRDefault="003C7BA4" w:rsidP="00F432E3">
            <w:pPr>
              <w:spacing w:after="100" w:afterAutospacing="1"/>
              <w:contextualSpacing/>
              <w:jc w:val="both"/>
            </w:pPr>
            <w:r>
              <w:t xml:space="preserve">История музыки. </w:t>
            </w:r>
            <w:r w:rsidR="004E0E19">
              <w:t>Традиции русской музыкальной культуры.</w:t>
            </w:r>
          </w:p>
        </w:tc>
        <w:tc>
          <w:tcPr>
            <w:tcW w:w="1323" w:type="dxa"/>
            <w:vAlign w:val="center"/>
          </w:tcPr>
          <w:p w14:paraId="7BFC8739" w14:textId="77777777" w:rsidR="003C7BA4" w:rsidRDefault="003C7BA4" w:rsidP="00F432E3">
            <w:pPr>
              <w:spacing w:after="100" w:afterAutospacing="1"/>
              <w:contextualSpacing/>
              <w:jc w:val="center"/>
            </w:pPr>
            <w:r>
              <w:t>1</w:t>
            </w:r>
          </w:p>
        </w:tc>
        <w:tc>
          <w:tcPr>
            <w:tcW w:w="1323" w:type="dxa"/>
            <w:vAlign w:val="center"/>
          </w:tcPr>
          <w:p w14:paraId="21DC97DC" w14:textId="77777777" w:rsidR="003C7BA4" w:rsidRDefault="003C7BA4" w:rsidP="00F432E3">
            <w:pPr>
              <w:spacing w:after="100" w:afterAutospacing="1"/>
              <w:contextualSpacing/>
              <w:jc w:val="center"/>
            </w:pPr>
            <w:r>
              <w:t>3</w:t>
            </w:r>
          </w:p>
        </w:tc>
        <w:tc>
          <w:tcPr>
            <w:tcW w:w="1323" w:type="dxa"/>
            <w:vAlign w:val="center"/>
          </w:tcPr>
          <w:p w14:paraId="26BA9A08" w14:textId="4F090B1C" w:rsidR="003C7BA4" w:rsidRDefault="00D451E2" w:rsidP="00F432E3">
            <w:pPr>
              <w:spacing w:after="100" w:afterAutospacing="1"/>
              <w:contextualSpacing/>
              <w:jc w:val="center"/>
            </w:pPr>
            <w:r>
              <w:t>4</w:t>
            </w:r>
          </w:p>
        </w:tc>
      </w:tr>
      <w:tr w:rsidR="003C7BA4" w:rsidRPr="003E12DF" w14:paraId="71C1A7A0" w14:textId="77777777" w:rsidTr="00CD4EC0">
        <w:tc>
          <w:tcPr>
            <w:tcW w:w="704" w:type="dxa"/>
          </w:tcPr>
          <w:p w14:paraId="13ABC051" w14:textId="77777777" w:rsidR="003C7BA4" w:rsidRDefault="003C7BA4" w:rsidP="00F432E3">
            <w:pPr>
              <w:spacing w:after="100" w:afterAutospacing="1"/>
              <w:contextualSpacing/>
              <w:jc w:val="both"/>
            </w:pPr>
            <w:r>
              <w:t>4.2.</w:t>
            </w:r>
          </w:p>
        </w:tc>
        <w:tc>
          <w:tcPr>
            <w:tcW w:w="5670" w:type="dxa"/>
          </w:tcPr>
          <w:p w14:paraId="3EFDA0B8" w14:textId="7D6FBC4D" w:rsidR="003C7BA4" w:rsidRDefault="003C7BA4" w:rsidP="00F432E3">
            <w:pPr>
              <w:spacing w:after="100" w:afterAutospacing="1"/>
              <w:contextualSpacing/>
              <w:jc w:val="both"/>
            </w:pPr>
            <w:r w:rsidRPr="00067DAD">
              <w:t xml:space="preserve">История музыки. </w:t>
            </w:r>
            <w:r w:rsidR="004E0E19">
              <w:t>Современная музыкальная культура</w:t>
            </w:r>
            <w:r w:rsidRPr="00067DAD">
              <w:t>.</w:t>
            </w:r>
          </w:p>
        </w:tc>
        <w:tc>
          <w:tcPr>
            <w:tcW w:w="1323" w:type="dxa"/>
            <w:vAlign w:val="center"/>
          </w:tcPr>
          <w:p w14:paraId="230B7CA6" w14:textId="77777777" w:rsidR="003C7BA4" w:rsidRDefault="003C7BA4" w:rsidP="00F432E3">
            <w:pPr>
              <w:spacing w:after="100" w:afterAutospacing="1"/>
              <w:contextualSpacing/>
              <w:jc w:val="center"/>
            </w:pPr>
            <w:r>
              <w:t>1</w:t>
            </w:r>
          </w:p>
        </w:tc>
        <w:tc>
          <w:tcPr>
            <w:tcW w:w="1323" w:type="dxa"/>
            <w:vAlign w:val="center"/>
          </w:tcPr>
          <w:p w14:paraId="0AB9C2ED" w14:textId="77777777" w:rsidR="003C7BA4" w:rsidRDefault="003C7BA4" w:rsidP="00F432E3">
            <w:pPr>
              <w:spacing w:after="100" w:afterAutospacing="1"/>
              <w:contextualSpacing/>
              <w:jc w:val="center"/>
            </w:pPr>
            <w:r>
              <w:t>3</w:t>
            </w:r>
          </w:p>
        </w:tc>
        <w:tc>
          <w:tcPr>
            <w:tcW w:w="1323" w:type="dxa"/>
            <w:vAlign w:val="center"/>
          </w:tcPr>
          <w:p w14:paraId="1377B0AD" w14:textId="28FC059E" w:rsidR="003C7BA4" w:rsidRDefault="00D451E2" w:rsidP="00F432E3">
            <w:pPr>
              <w:spacing w:after="100" w:afterAutospacing="1"/>
              <w:contextualSpacing/>
              <w:jc w:val="center"/>
            </w:pPr>
            <w:r>
              <w:t>4</w:t>
            </w:r>
          </w:p>
        </w:tc>
      </w:tr>
      <w:tr w:rsidR="003C7BA4" w:rsidRPr="003E12DF" w14:paraId="38F2D7C2" w14:textId="77777777" w:rsidTr="00CD4EC0">
        <w:tc>
          <w:tcPr>
            <w:tcW w:w="704" w:type="dxa"/>
          </w:tcPr>
          <w:p w14:paraId="2D48899B" w14:textId="77777777" w:rsidR="003C7BA4" w:rsidRDefault="003C7BA4" w:rsidP="00F432E3">
            <w:pPr>
              <w:spacing w:after="100" w:afterAutospacing="1"/>
              <w:contextualSpacing/>
              <w:jc w:val="both"/>
            </w:pPr>
            <w:r>
              <w:t>5.</w:t>
            </w:r>
          </w:p>
        </w:tc>
        <w:tc>
          <w:tcPr>
            <w:tcW w:w="5670" w:type="dxa"/>
          </w:tcPr>
          <w:p w14:paraId="52D3C91D" w14:textId="77777777" w:rsidR="003C7BA4" w:rsidRPr="00C638A5" w:rsidRDefault="003C7BA4" w:rsidP="00F432E3">
            <w:pPr>
              <w:spacing w:after="100" w:afterAutospacing="1"/>
              <w:contextualSpacing/>
              <w:jc w:val="both"/>
              <w:rPr>
                <w:b/>
                <w:bCs/>
              </w:rPr>
            </w:pPr>
            <w:r w:rsidRPr="00C638A5">
              <w:rPr>
                <w:b/>
                <w:bCs/>
              </w:rPr>
              <w:t xml:space="preserve">Творческие проекты    </w:t>
            </w:r>
          </w:p>
        </w:tc>
        <w:tc>
          <w:tcPr>
            <w:tcW w:w="1323" w:type="dxa"/>
            <w:vAlign w:val="center"/>
          </w:tcPr>
          <w:p w14:paraId="21D73428" w14:textId="77777777" w:rsidR="003C7BA4" w:rsidRPr="003E12DF" w:rsidRDefault="003C7BA4" w:rsidP="00F432E3">
            <w:pPr>
              <w:spacing w:after="100" w:afterAutospacing="1"/>
              <w:contextualSpacing/>
              <w:jc w:val="center"/>
            </w:pPr>
          </w:p>
        </w:tc>
        <w:tc>
          <w:tcPr>
            <w:tcW w:w="1323" w:type="dxa"/>
            <w:vAlign w:val="center"/>
          </w:tcPr>
          <w:p w14:paraId="57F8951B" w14:textId="77777777" w:rsidR="003C7BA4" w:rsidRPr="003E12DF" w:rsidRDefault="003C7BA4" w:rsidP="00F432E3">
            <w:pPr>
              <w:spacing w:after="100" w:afterAutospacing="1"/>
              <w:contextualSpacing/>
              <w:jc w:val="center"/>
            </w:pPr>
          </w:p>
        </w:tc>
        <w:tc>
          <w:tcPr>
            <w:tcW w:w="1323" w:type="dxa"/>
            <w:vAlign w:val="center"/>
          </w:tcPr>
          <w:p w14:paraId="767D1DF3" w14:textId="5E171406" w:rsidR="003C7BA4" w:rsidRPr="00D451E2" w:rsidRDefault="003C7BA4" w:rsidP="00F432E3">
            <w:pPr>
              <w:spacing w:after="100" w:afterAutospacing="1"/>
              <w:contextualSpacing/>
              <w:jc w:val="center"/>
              <w:rPr>
                <w:b/>
              </w:rPr>
            </w:pPr>
            <w:r w:rsidRPr="00D451E2">
              <w:rPr>
                <w:b/>
              </w:rPr>
              <w:t>3</w:t>
            </w:r>
            <w:r w:rsidR="00935D8C" w:rsidRPr="00D451E2">
              <w:rPr>
                <w:b/>
              </w:rPr>
              <w:t>2</w:t>
            </w:r>
          </w:p>
        </w:tc>
      </w:tr>
      <w:tr w:rsidR="003C7BA4" w:rsidRPr="003E12DF" w14:paraId="08B04905" w14:textId="77777777" w:rsidTr="00CD4EC0">
        <w:tc>
          <w:tcPr>
            <w:tcW w:w="704" w:type="dxa"/>
          </w:tcPr>
          <w:p w14:paraId="574BF748" w14:textId="77777777" w:rsidR="003C7BA4" w:rsidRDefault="003C7BA4" w:rsidP="00F432E3">
            <w:pPr>
              <w:spacing w:after="100" w:afterAutospacing="1"/>
              <w:contextualSpacing/>
              <w:jc w:val="both"/>
            </w:pPr>
            <w:r>
              <w:t>5.1.</w:t>
            </w:r>
          </w:p>
        </w:tc>
        <w:tc>
          <w:tcPr>
            <w:tcW w:w="5670" w:type="dxa"/>
          </w:tcPr>
          <w:p w14:paraId="185A5BC7" w14:textId="77777777" w:rsidR="003C7BA4" w:rsidRDefault="003C7BA4" w:rsidP="00F432E3">
            <w:pPr>
              <w:spacing w:after="100" w:afterAutospacing="1"/>
              <w:contextualSpacing/>
              <w:jc w:val="both"/>
            </w:pPr>
            <w:r>
              <w:t>Хоровой проект №1</w:t>
            </w:r>
          </w:p>
        </w:tc>
        <w:tc>
          <w:tcPr>
            <w:tcW w:w="1323" w:type="dxa"/>
            <w:vAlign w:val="center"/>
          </w:tcPr>
          <w:p w14:paraId="5D7F93DE" w14:textId="77777777" w:rsidR="003C7BA4" w:rsidRDefault="003C7BA4" w:rsidP="00F432E3">
            <w:pPr>
              <w:spacing w:after="100" w:afterAutospacing="1"/>
              <w:contextualSpacing/>
              <w:jc w:val="center"/>
            </w:pPr>
            <w:r>
              <w:t>1</w:t>
            </w:r>
          </w:p>
        </w:tc>
        <w:tc>
          <w:tcPr>
            <w:tcW w:w="1323" w:type="dxa"/>
            <w:vAlign w:val="center"/>
          </w:tcPr>
          <w:p w14:paraId="02589CCB" w14:textId="01B71903" w:rsidR="003C7BA4" w:rsidRDefault="00935D8C" w:rsidP="00F432E3">
            <w:pPr>
              <w:spacing w:after="100" w:afterAutospacing="1"/>
              <w:contextualSpacing/>
              <w:jc w:val="center"/>
            </w:pPr>
            <w:r>
              <w:t>10</w:t>
            </w:r>
          </w:p>
        </w:tc>
        <w:tc>
          <w:tcPr>
            <w:tcW w:w="1323" w:type="dxa"/>
            <w:vAlign w:val="center"/>
          </w:tcPr>
          <w:p w14:paraId="1C83D5DD" w14:textId="67704D12" w:rsidR="003C7BA4" w:rsidRDefault="00D451E2" w:rsidP="00F432E3">
            <w:pPr>
              <w:spacing w:after="100" w:afterAutospacing="1"/>
              <w:contextualSpacing/>
              <w:jc w:val="center"/>
            </w:pPr>
            <w:r>
              <w:t>11</w:t>
            </w:r>
          </w:p>
        </w:tc>
      </w:tr>
      <w:tr w:rsidR="003C7BA4" w:rsidRPr="003E12DF" w14:paraId="1296E7A5" w14:textId="77777777" w:rsidTr="00CD4EC0">
        <w:tc>
          <w:tcPr>
            <w:tcW w:w="704" w:type="dxa"/>
          </w:tcPr>
          <w:p w14:paraId="6DEE051A" w14:textId="77777777" w:rsidR="003C7BA4" w:rsidRDefault="003C7BA4" w:rsidP="00F432E3">
            <w:pPr>
              <w:spacing w:after="100" w:afterAutospacing="1"/>
              <w:contextualSpacing/>
              <w:jc w:val="both"/>
            </w:pPr>
            <w:r>
              <w:t>5.2.</w:t>
            </w:r>
          </w:p>
        </w:tc>
        <w:tc>
          <w:tcPr>
            <w:tcW w:w="5670" w:type="dxa"/>
          </w:tcPr>
          <w:p w14:paraId="5F46B0CD" w14:textId="77777777" w:rsidR="003C7BA4" w:rsidRDefault="003C7BA4" w:rsidP="00F432E3">
            <w:pPr>
              <w:spacing w:after="100" w:afterAutospacing="1"/>
              <w:contextualSpacing/>
              <w:jc w:val="both"/>
            </w:pPr>
            <w:r>
              <w:t>Хоровой проект №2</w:t>
            </w:r>
          </w:p>
        </w:tc>
        <w:tc>
          <w:tcPr>
            <w:tcW w:w="1323" w:type="dxa"/>
            <w:vAlign w:val="center"/>
          </w:tcPr>
          <w:p w14:paraId="35F99A24" w14:textId="77777777" w:rsidR="003C7BA4" w:rsidRDefault="003C7BA4" w:rsidP="00F432E3">
            <w:pPr>
              <w:spacing w:after="100" w:afterAutospacing="1"/>
              <w:contextualSpacing/>
              <w:jc w:val="center"/>
            </w:pPr>
            <w:r>
              <w:t>1</w:t>
            </w:r>
          </w:p>
        </w:tc>
        <w:tc>
          <w:tcPr>
            <w:tcW w:w="1323" w:type="dxa"/>
            <w:vAlign w:val="center"/>
          </w:tcPr>
          <w:p w14:paraId="439B1F9C" w14:textId="3C134E23" w:rsidR="003C7BA4" w:rsidRDefault="00935D8C" w:rsidP="00F432E3">
            <w:pPr>
              <w:spacing w:after="100" w:afterAutospacing="1"/>
              <w:contextualSpacing/>
              <w:jc w:val="center"/>
            </w:pPr>
            <w:r>
              <w:t>10</w:t>
            </w:r>
          </w:p>
        </w:tc>
        <w:tc>
          <w:tcPr>
            <w:tcW w:w="1323" w:type="dxa"/>
            <w:vAlign w:val="center"/>
          </w:tcPr>
          <w:p w14:paraId="311876EB" w14:textId="5A49A11A" w:rsidR="003C7BA4" w:rsidRDefault="00D451E2" w:rsidP="00F432E3">
            <w:pPr>
              <w:spacing w:after="100" w:afterAutospacing="1"/>
              <w:contextualSpacing/>
              <w:jc w:val="center"/>
            </w:pPr>
            <w:r>
              <w:t>11</w:t>
            </w:r>
          </w:p>
        </w:tc>
      </w:tr>
      <w:tr w:rsidR="003C7BA4" w:rsidRPr="003E12DF" w14:paraId="5ECA8BEC" w14:textId="77777777" w:rsidTr="00CD4EC0">
        <w:tc>
          <w:tcPr>
            <w:tcW w:w="704" w:type="dxa"/>
          </w:tcPr>
          <w:p w14:paraId="4241695A" w14:textId="77777777" w:rsidR="003C7BA4" w:rsidRDefault="003C7BA4" w:rsidP="00F432E3">
            <w:pPr>
              <w:spacing w:after="100" w:afterAutospacing="1"/>
              <w:contextualSpacing/>
              <w:jc w:val="both"/>
            </w:pPr>
            <w:r>
              <w:t>5.3.</w:t>
            </w:r>
          </w:p>
        </w:tc>
        <w:tc>
          <w:tcPr>
            <w:tcW w:w="5670" w:type="dxa"/>
          </w:tcPr>
          <w:p w14:paraId="62737550" w14:textId="77777777" w:rsidR="003C7BA4" w:rsidRDefault="003C7BA4" w:rsidP="00F432E3">
            <w:pPr>
              <w:spacing w:after="100" w:afterAutospacing="1"/>
              <w:contextualSpacing/>
              <w:jc w:val="both"/>
            </w:pPr>
            <w:r>
              <w:t>Конкурсные практики</w:t>
            </w:r>
          </w:p>
        </w:tc>
        <w:tc>
          <w:tcPr>
            <w:tcW w:w="1323" w:type="dxa"/>
            <w:vAlign w:val="center"/>
          </w:tcPr>
          <w:p w14:paraId="0268732E" w14:textId="77777777" w:rsidR="003C7BA4" w:rsidRDefault="003C7BA4" w:rsidP="00F432E3">
            <w:pPr>
              <w:spacing w:after="100" w:afterAutospacing="1"/>
              <w:contextualSpacing/>
              <w:jc w:val="center"/>
            </w:pPr>
            <w:r>
              <w:t>-</w:t>
            </w:r>
          </w:p>
        </w:tc>
        <w:tc>
          <w:tcPr>
            <w:tcW w:w="1323" w:type="dxa"/>
            <w:vAlign w:val="center"/>
          </w:tcPr>
          <w:p w14:paraId="7C175B83" w14:textId="7EA1BF5A" w:rsidR="003C7BA4" w:rsidRDefault="00935D8C" w:rsidP="00F432E3">
            <w:pPr>
              <w:spacing w:after="100" w:afterAutospacing="1"/>
              <w:contextualSpacing/>
              <w:jc w:val="center"/>
            </w:pPr>
            <w:r>
              <w:t>10</w:t>
            </w:r>
          </w:p>
        </w:tc>
        <w:tc>
          <w:tcPr>
            <w:tcW w:w="1323" w:type="dxa"/>
            <w:vAlign w:val="center"/>
          </w:tcPr>
          <w:p w14:paraId="271EAC73" w14:textId="55B63C0F" w:rsidR="003C7BA4" w:rsidRDefault="00D451E2" w:rsidP="00F432E3">
            <w:pPr>
              <w:spacing w:after="100" w:afterAutospacing="1"/>
              <w:contextualSpacing/>
              <w:jc w:val="center"/>
            </w:pPr>
            <w:r>
              <w:t>10</w:t>
            </w:r>
          </w:p>
        </w:tc>
      </w:tr>
      <w:tr w:rsidR="003C7BA4" w:rsidRPr="003E12DF" w14:paraId="08D894F1" w14:textId="77777777" w:rsidTr="00CD4EC0">
        <w:tc>
          <w:tcPr>
            <w:tcW w:w="704" w:type="dxa"/>
          </w:tcPr>
          <w:p w14:paraId="1B66B5E7" w14:textId="4B2AEE94" w:rsidR="003C7BA4" w:rsidRDefault="00D451E2" w:rsidP="00F432E3">
            <w:pPr>
              <w:spacing w:after="100" w:afterAutospacing="1"/>
              <w:contextualSpacing/>
              <w:jc w:val="both"/>
            </w:pPr>
            <w:r>
              <w:t>6</w:t>
            </w:r>
          </w:p>
        </w:tc>
        <w:tc>
          <w:tcPr>
            <w:tcW w:w="5670" w:type="dxa"/>
          </w:tcPr>
          <w:p w14:paraId="4E5D183D" w14:textId="77777777" w:rsidR="003C7BA4" w:rsidRDefault="003C7BA4" w:rsidP="00F432E3">
            <w:pPr>
              <w:spacing w:after="100" w:afterAutospacing="1"/>
              <w:contextualSpacing/>
              <w:jc w:val="both"/>
            </w:pPr>
            <w:r>
              <w:t>Итоговые занятия</w:t>
            </w:r>
          </w:p>
        </w:tc>
        <w:tc>
          <w:tcPr>
            <w:tcW w:w="1323" w:type="dxa"/>
            <w:vAlign w:val="center"/>
          </w:tcPr>
          <w:p w14:paraId="6477B446" w14:textId="77777777" w:rsidR="003C7BA4" w:rsidRPr="003E12DF" w:rsidRDefault="003C7BA4" w:rsidP="00F432E3">
            <w:pPr>
              <w:spacing w:after="100" w:afterAutospacing="1"/>
              <w:contextualSpacing/>
              <w:jc w:val="center"/>
            </w:pPr>
          </w:p>
        </w:tc>
        <w:tc>
          <w:tcPr>
            <w:tcW w:w="1323" w:type="dxa"/>
            <w:vAlign w:val="center"/>
          </w:tcPr>
          <w:p w14:paraId="5F4BD2A5" w14:textId="77777777" w:rsidR="003C7BA4" w:rsidRPr="003E12DF" w:rsidRDefault="003C7BA4" w:rsidP="00F432E3">
            <w:pPr>
              <w:spacing w:after="100" w:afterAutospacing="1"/>
              <w:contextualSpacing/>
              <w:jc w:val="center"/>
            </w:pPr>
            <w:r>
              <w:t>2</w:t>
            </w:r>
          </w:p>
        </w:tc>
        <w:tc>
          <w:tcPr>
            <w:tcW w:w="1323" w:type="dxa"/>
            <w:vAlign w:val="center"/>
          </w:tcPr>
          <w:p w14:paraId="7ADCEF63" w14:textId="77777777" w:rsidR="003C7BA4" w:rsidRPr="00D451E2" w:rsidRDefault="003C7BA4" w:rsidP="00F432E3">
            <w:pPr>
              <w:spacing w:after="100" w:afterAutospacing="1"/>
              <w:contextualSpacing/>
              <w:jc w:val="center"/>
              <w:rPr>
                <w:b/>
              </w:rPr>
            </w:pPr>
            <w:r w:rsidRPr="00D451E2">
              <w:rPr>
                <w:b/>
              </w:rPr>
              <w:t>2</w:t>
            </w:r>
          </w:p>
        </w:tc>
      </w:tr>
      <w:tr w:rsidR="003C7BA4" w:rsidRPr="003E12DF" w14:paraId="208F808A" w14:textId="77777777" w:rsidTr="00CD4EC0">
        <w:tc>
          <w:tcPr>
            <w:tcW w:w="704" w:type="dxa"/>
          </w:tcPr>
          <w:p w14:paraId="77D68B48" w14:textId="77777777" w:rsidR="003C7BA4" w:rsidRDefault="003C7BA4" w:rsidP="00F432E3">
            <w:pPr>
              <w:spacing w:after="100" w:afterAutospacing="1"/>
              <w:contextualSpacing/>
              <w:jc w:val="both"/>
            </w:pPr>
          </w:p>
        </w:tc>
        <w:tc>
          <w:tcPr>
            <w:tcW w:w="5670" w:type="dxa"/>
          </w:tcPr>
          <w:p w14:paraId="7CAA5006" w14:textId="77777777" w:rsidR="003C7BA4" w:rsidRPr="007C4CAC" w:rsidRDefault="003C7BA4" w:rsidP="00F432E3">
            <w:pPr>
              <w:spacing w:after="100" w:afterAutospacing="1"/>
              <w:contextualSpacing/>
              <w:jc w:val="both"/>
              <w:rPr>
                <w:b/>
                <w:bCs/>
              </w:rPr>
            </w:pPr>
            <w:r w:rsidRPr="007C4CAC">
              <w:rPr>
                <w:b/>
                <w:bCs/>
              </w:rPr>
              <w:t>Итого за год:</w:t>
            </w:r>
          </w:p>
        </w:tc>
        <w:tc>
          <w:tcPr>
            <w:tcW w:w="1323" w:type="dxa"/>
            <w:vAlign w:val="center"/>
          </w:tcPr>
          <w:p w14:paraId="2CCCF496" w14:textId="490F8985" w:rsidR="003C7BA4" w:rsidRPr="007C4CAC" w:rsidRDefault="00D451E2" w:rsidP="00F432E3">
            <w:pPr>
              <w:spacing w:after="100" w:afterAutospacing="1"/>
              <w:contextualSpacing/>
              <w:jc w:val="center"/>
              <w:rPr>
                <w:b/>
                <w:bCs/>
              </w:rPr>
            </w:pPr>
            <w:r>
              <w:rPr>
                <w:b/>
                <w:bCs/>
              </w:rPr>
              <w:t>12</w:t>
            </w:r>
          </w:p>
        </w:tc>
        <w:tc>
          <w:tcPr>
            <w:tcW w:w="1323" w:type="dxa"/>
            <w:vAlign w:val="center"/>
          </w:tcPr>
          <w:p w14:paraId="4DCFE274" w14:textId="12CE9FA1" w:rsidR="003C7BA4" w:rsidRPr="007C4CAC" w:rsidRDefault="00D451E2" w:rsidP="00F432E3">
            <w:pPr>
              <w:spacing w:after="100" w:afterAutospacing="1"/>
              <w:contextualSpacing/>
              <w:jc w:val="center"/>
              <w:rPr>
                <w:b/>
                <w:bCs/>
              </w:rPr>
            </w:pPr>
            <w:r>
              <w:rPr>
                <w:b/>
                <w:bCs/>
              </w:rPr>
              <w:t>56</w:t>
            </w:r>
          </w:p>
        </w:tc>
        <w:tc>
          <w:tcPr>
            <w:tcW w:w="1323" w:type="dxa"/>
            <w:vAlign w:val="center"/>
          </w:tcPr>
          <w:p w14:paraId="3B2F4C51" w14:textId="77777777" w:rsidR="003C7BA4" w:rsidRPr="007C4CAC" w:rsidRDefault="003C7BA4" w:rsidP="00F432E3">
            <w:pPr>
              <w:spacing w:after="100" w:afterAutospacing="1"/>
              <w:contextualSpacing/>
              <w:jc w:val="center"/>
              <w:rPr>
                <w:b/>
                <w:bCs/>
              </w:rPr>
            </w:pPr>
            <w:r w:rsidRPr="007C4CAC">
              <w:rPr>
                <w:b/>
                <w:bCs/>
              </w:rPr>
              <w:t>68</w:t>
            </w:r>
          </w:p>
        </w:tc>
      </w:tr>
    </w:tbl>
    <w:p w14:paraId="0727C4FE" w14:textId="703BA7E4" w:rsidR="003704E6" w:rsidRPr="007C4CAC" w:rsidRDefault="007C4CAC" w:rsidP="003704E6">
      <w:pPr>
        <w:spacing w:after="100" w:afterAutospacing="1"/>
        <w:contextualSpacing/>
        <w:jc w:val="center"/>
      </w:pPr>
      <w:r w:rsidRPr="007C4CAC">
        <w:t xml:space="preserve">Содержание программы 3 года </w:t>
      </w:r>
      <w:proofErr w:type="gramStart"/>
      <w:r w:rsidRPr="007C4CAC">
        <w:t>обучения</w:t>
      </w:r>
      <w:r w:rsidR="00FD59C9">
        <w:t xml:space="preserve"> </w:t>
      </w:r>
      <w:r w:rsidRPr="007C4CAC">
        <w:t xml:space="preserve"> (</w:t>
      </w:r>
      <w:proofErr w:type="gramEnd"/>
      <w:r w:rsidRPr="007C4CAC">
        <w:t>продвинутый уровень)</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56"/>
        <w:gridCol w:w="7683"/>
      </w:tblGrid>
      <w:tr w:rsidR="003C7BA4" w:rsidRPr="00C72A35" w14:paraId="17EF9BFC" w14:textId="77777777" w:rsidTr="00CD4EC0">
        <w:trPr>
          <w:trHeight w:val="209"/>
        </w:trPr>
        <w:tc>
          <w:tcPr>
            <w:tcW w:w="709" w:type="dxa"/>
            <w:shd w:val="clear" w:color="auto" w:fill="auto"/>
          </w:tcPr>
          <w:p w14:paraId="58C3BAEA" w14:textId="77777777" w:rsidR="003C7BA4" w:rsidRPr="00C72A35" w:rsidRDefault="003C7BA4" w:rsidP="00F432E3">
            <w:pPr>
              <w:jc w:val="center"/>
            </w:pPr>
            <w:r w:rsidRPr="00C72A35">
              <w:rPr>
                <w:b/>
              </w:rPr>
              <w:t>№</w:t>
            </w:r>
          </w:p>
        </w:tc>
        <w:tc>
          <w:tcPr>
            <w:tcW w:w="1956" w:type="dxa"/>
            <w:shd w:val="clear" w:color="auto" w:fill="auto"/>
          </w:tcPr>
          <w:p w14:paraId="67E68D7B" w14:textId="77777777" w:rsidR="003C7BA4" w:rsidRPr="00C72A35" w:rsidRDefault="003C7BA4" w:rsidP="00F432E3">
            <w:pPr>
              <w:jc w:val="center"/>
            </w:pPr>
            <w:r w:rsidRPr="00C72A35">
              <w:rPr>
                <w:b/>
              </w:rPr>
              <w:t>темы занятия</w:t>
            </w:r>
          </w:p>
        </w:tc>
        <w:tc>
          <w:tcPr>
            <w:tcW w:w="7683" w:type="dxa"/>
            <w:shd w:val="clear" w:color="auto" w:fill="auto"/>
          </w:tcPr>
          <w:p w14:paraId="12CE85CC" w14:textId="5B2BC7DE" w:rsidR="003C7BA4" w:rsidRPr="00C72A35" w:rsidRDefault="003C7BA4" w:rsidP="00F432E3">
            <w:pPr>
              <w:jc w:val="center"/>
              <w:rPr>
                <w:b/>
              </w:rPr>
            </w:pPr>
            <w:r w:rsidRPr="00C72A35">
              <w:rPr>
                <w:b/>
              </w:rPr>
              <w:t xml:space="preserve">Содержание </w:t>
            </w:r>
            <w:r w:rsidR="007C4CAC">
              <w:rPr>
                <w:b/>
              </w:rPr>
              <w:t>инвариантной части программы</w:t>
            </w:r>
          </w:p>
        </w:tc>
      </w:tr>
      <w:tr w:rsidR="003C7BA4" w:rsidRPr="00C72A35" w14:paraId="45775723" w14:textId="77777777" w:rsidTr="00CD4EC0">
        <w:tc>
          <w:tcPr>
            <w:tcW w:w="709" w:type="dxa"/>
            <w:shd w:val="clear" w:color="auto" w:fill="auto"/>
          </w:tcPr>
          <w:p w14:paraId="5E3FC0DA" w14:textId="77777777" w:rsidR="003C7BA4" w:rsidRPr="00C72A35" w:rsidRDefault="003C7BA4" w:rsidP="00F432E3">
            <w:pPr>
              <w:jc w:val="center"/>
            </w:pPr>
          </w:p>
        </w:tc>
        <w:tc>
          <w:tcPr>
            <w:tcW w:w="1956" w:type="dxa"/>
            <w:shd w:val="clear" w:color="auto" w:fill="auto"/>
          </w:tcPr>
          <w:p w14:paraId="4ED64EC6" w14:textId="77777777" w:rsidR="003C7BA4" w:rsidRPr="00C72A35" w:rsidRDefault="003C7BA4" w:rsidP="00F432E3">
            <w:pPr>
              <w:jc w:val="both"/>
            </w:pPr>
            <w:r>
              <w:t>Вводное занятие. Инструктаж по т/б.</w:t>
            </w:r>
            <w:r w:rsidRPr="00C72A35">
              <w:t xml:space="preserve"> </w:t>
            </w:r>
          </w:p>
        </w:tc>
        <w:tc>
          <w:tcPr>
            <w:tcW w:w="7683" w:type="dxa"/>
            <w:shd w:val="clear" w:color="auto" w:fill="auto"/>
          </w:tcPr>
          <w:p w14:paraId="1B812BBB" w14:textId="37203025" w:rsidR="003C7BA4" w:rsidRPr="00C72A35" w:rsidRDefault="003C7BA4" w:rsidP="00F432E3">
            <w:pPr>
              <w:jc w:val="both"/>
            </w:pPr>
            <w:r w:rsidRPr="00C72A35">
              <w:t xml:space="preserve">Цели и задачи курса </w:t>
            </w:r>
            <w:r>
              <w:t xml:space="preserve">базового уровня </w:t>
            </w:r>
            <w:r w:rsidRPr="00C72A35">
              <w:t xml:space="preserve">обучения, формы работы, перспективы деятельности </w:t>
            </w:r>
            <w:r>
              <w:t xml:space="preserve">обучающихся. </w:t>
            </w:r>
            <w:r w:rsidR="00927EB4">
              <w:t>Диагностика</w:t>
            </w:r>
            <w:r>
              <w:t xml:space="preserve"> диапазона голосового аппарата. Инструктаж по т/б.</w:t>
            </w:r>
          </w:p>
        </w:tc>
      </w:tr>
      <w:tr w:rsidR="003C7BA4" w:rsidRPr="00C72A35" w14:paraId="2D78742D" w14:textId="77777777" w:rsidTr="00CD4EC0">
        <w:tc>
          <w:tcPr>
            <w:tcW w:w="10348" w:type="dxa"/>
            <w:gridSpan w:val="3"/>
            <w:shd w:val="clear" w:color="auto" w:fill="auto"/>
          </w:tcPr>
          <w:p w14:paraId="0E56A805" w14:textId="77777777" w:rsidR="003C7BA4" w:rsidRPr="0096643B" w:rsidRDefault="003C7BA4" w:rsidP="00F432E3">
            <w:pPr>
              <w:pStyle w:val="af"/>
              <w:jc w:val="center"/>
              <w:rPr>
                <w:b/>
              </w:rPr>
            </w:pPr>
            <w:r>
              <w:rPr>
                <w:b/>
              </w:rPr>
              <w:t xml:space="preserve">Раздел 1. </w:t>
            </w:r>
            <w:r w:rsidRPr="0096643B">
              <w:rPr>
                <w:b/>
              </w:rPr>
              <w:t>Элементарные основы музыкальной грамоты</w:t>
            </w:r>
          </w:p>
        </w:tc>
      </w:tr>
      <w:tr w:rsidR="003C7BA4" w:rsidRPr="00C72A35" w14:paraId="5A7C435F" w14:textId="77777777" w:rsidTr="00CD4EC0">
        <w:tc>
          <w:tcPr>
            <w:tcW w:w="709" w:type="dxa"/>
            <w:shd w:val="clear" w:color="auto" w:fill="auto"/>
          </w:tcPr>
          <w:p w14:paraId="010DAA35" w14:textId="77777777" w:rsidR="003C7BA4" w:rsidRPr="00C72A35" w:rsidRDefault="003C7BA4" w:rsidP="00F432E3">
            <w:pPr>
              <w:jc w:val="center"/>
            </w:pPr>
            <w:r>
              <w:t>1.1</w:t>
            </w:r>
          </w:p>
        </w:tc>
        <w:tc>
          <w:tcPr>
            <w:tcW w:w="1956" w:type="dxa"/>
            <w:shd w:val="clear" w:color="auto" w:fill="auto"/>
          </w:tcPr>
          <w:p w14:paraId="04476E27" w14:textId="77777777" w:rsidR="003C7BA4" w:rsidRPr="00C72A35" w:rsidRDefault="003C7BA4" w:rsidP="00F432E3">
            <w:r w:rsidRPr="007C66B9">
              <w:t xml:space="preserve">Основы нотной грамоты. </w:t>
            </w:r>
            <w:r>
              <w:t>Интервалы</w:t>
            </w:r>
          </w:p>
        </w:tc>
        <w:tc>
          <w:tcPr>
            <w:tcW w:w="7683" w:type="dxa"/>
            <w:shd w:val="clear" w:color="auto" w:fill="auto"/>
          </w:tcPr>
          <w:p w14:paraId="01919347" w14:textId="77777777" w:rsidR="003C7BA4" w:rsidRDefault="003C7BA4" w:rsidP="00F432E3">
            <w:pPr>
              <w:autoSpaceDE w:val="0"/>
              <w:autoSpaceDN w:val="0"/>
              <w:adjustRightInd w:val="0"/>
              <w:jc w:val="both"/>
              <w:rPr>
                <w:rFonts w:eastAsia="Calibri"/>
              </w:rPr>
            </w:pPr>
            <w:r>
              <w:rPr>
                <w:rFonts w:eastAsia="Calibri"/>
              </w:rPr>
              <w:t>Раскрытие понятий: п</w:t>
            </w:r>
            <w:r w:rsidRPr="000C7EC1">
              <w:rPr>
                <w:rFonts w:eastAsia="Calibri"/>
              </w:rPr>
              <w:t>ростые интервалы</w:t>
            </w:r>
            <w:r>
              <w:rPr>
                <w:rFonts w:eastAsia="Calibri"/>
              </w:rPr>
              <w:t xml:space="preserve">; </w:t>
            </w:r>
            <w:proofErr w:type="spellStart"/>
            <w:r>
              <w:rPr>
                <w:rFonts w:eastAsia="Calibri"/>
              </w:rPr>
              <w:t>с</w:t>
            </w:r>
            <w:r w:rsidRPr="000C7EC1">
              <w:rPr>
                <w:rFonts w:eastAsia="Calibri"/>
              </w:rPr>
              <w:t>тупеневая</w:t>
            </w:r>
            <w:proofErr w:type="spellEnd"/>
            <w:r w:rsidRPr="000C7EC1">
              <w:rPr>
                <w:rFonts w:eastAsia="Calibri"/>
              </w:rPr>
              <w:t xml:space="preserve"> и тоновая величина интервала</w:t>
            </w:r>
            <w:r>
              <w:rPr>
                <w:rFonts w:eastAsia="Calibri"/>
              </w:rPr>
              <w:t xml:space="preserve">; простые интервалы; консонансы, диссонансы. </w:t>
            </w:r>
          </w:p>
          <w:p w14:paraId="435978CE" w14:textId="0578C9F3" w:rsidR="007C4CAC" w:rsidRPr="00C72A35" w:rsidRDefault="007C4CAC" w:rsidP="00F432E3">
            <w:pPr>
              <w:autoSpaceDE w:val="0"/>
              <w:autoSpaceDN w:val="0"/>
              <w:adjustRightInd w:val="0"/>
              <w:jc w:val="both"/>
              <w:rPr>
                <w:rFonts w:eastAsia="Calibri"/>
              </w:rPr>
            </w:pPr>
            <w:r w:rsidRPr="007C4CAC">
              <w:rPr>
                <w:rFonts w:eastAsia="Calibri"/>
              </w:rPr>
              <w:t>Разучивание хорового произведения с выделением теоретического материала.</w:t>
            </w:r>
          </w:p>
        </w:tc>
      </w:tr>
      <w:tr w:rsidR="003C7BA4" w:rsidRPr="00C72A35" w14:paraId="68803E8A" w14:textId="77777777" w:rsidTr="00CD4EC0">
        <w:tc>
          <w:tcPr>
            <w:tcW w:w="709" w:type="dxa"/>
            <w:shd w:val="clear" w:color="auto" w:fill="auto"/>
          </w:tcPr>
          <w:p w14:paraId="6C316781" w14:textId="77777777" w:rsidR="003C7BA4" w:rsidRDefault="003C7BA4" w:rsidP="00F432E3">
            <w:pPr>
              <w:jc w:val="center"/>
            </w:pPr>
            <w:r>
              <w:t>1.2</w:t>
            </w:r>
          </w:p>
        </w:tc>
        <w:tc>
          <w:tcPr>
            <w:tcW w:w="1956" w:type="dxa"/>
            <w:shd w:val="clear" w:color="auto" w:fill="auto"/>
          </w:tcPr>
          <w:p w14:paraId="3E5CB174" w14:textId="77777777" w:rsidR="003C7BA4" w:rsidRDefault="003C7BA4" w:rsidP="00F432E3">
            <w:r w:rsidRPr="007C66B9">
              <w:t xml:space="preserve">Основы нотной грамоты. </w:t>
            </w:r>
            <w:r>
              <w:t>Аккорды</w:t>
            </w:r>
          </w:p>
        </w:tc>
        <w:tc>
          <w:tcPr>
            <w:tcW w:w="7683" w:type="dxa"/>
            <w:shd w:val="clear" w:color="auto" w:fill="auto"/>
          </w:tcPr>
          <w:p w14:paraId="3C6B8A34" w14:textId="77777777" w:rsidR="003C7BA4" w:rsidRDefault="003C7BA4" w:rsidP="00F432E3">
            <w:pPr>
              <w:autoSpaceDE w:val="0"/>
              <w:autoSpaceDN w:val="0"/>
              <w:adjustRightInd w:val="0"/>
              <w:jc w:val="both"/>
              <w:rPr>
                <w:rFonts w:eastAsia="Calibri"/>
              </w:rPr>
            </w:pPr>
            <w:r>
              <w:rPr>
                <w:rFonts w:eastAsia="Calibri"/>
              </w:rPr>
              <w:t xml:space="preserve">Раскрытие понятий: созвучие, гармония. </w:t>
            </w:r>
            <w:r w:rsidRPr="00ED7484">
              <w:rPr>
                <w:rFonts w:eastAsia="Calibri"/>
              </w:rPr>
              <w:t>Аккорды. Четыре вида трезвучий — мажорное, минорное</w:t>
            </w:r>
            <w:r>
              <w:rPr>
                <w:rFonts w:eastAsia="Calibri"/>
              </w:rPr>
              <w:t>. Лад мажорный и минорный. Модуляция.</w:t>
            </w:r>
          </w:p>
          <w:p w14:paraId="05109712" w14:textId="05E81977" w:rsidR="007C4CAC" w:rsidRDefault="007C4CAC" w:rsidP="00F432E3">
            <w:pPr>
              <w:autoSpaceDE w:val="0"/>
              <w:autoSpaceDN w:val="0"/>
              <w:adjustRightInd w:val="0"/>
              <w:jc w:val="both"/>
              <w:rPr>
                <w:rFonts w:eastAsia="Calibri"/>
              </w:rPr>
            </w:pPr>
            <w:r w:rsidRPr="007C4CAC">
              <w:rPr>
                <w:rFonts w:eastAsia="Calibri"/>
              </w:rPr>
              <w:t>Разучивание хорового произведения с выделением теоретического материала.</w:t>
            </w:r>
          </w:p>
        </w:tc>
      </w:tr>
      <w:tr w:rsidR="003C7BA4" w:rsidRPr="00C72A35" w14:paraId="716FE69F" w14:textId="77777777" w:rsidTr="00CD4EC0">
        <w:tc>
          <w:tcPr>
            <w:tcW w:w="10348" w:type="dxa"/>
            <w:gridSpan w:val="3"/>
            <w:shd w:val="clear" w:color="auto" w:fill="auto"/>
          </w:tcPr>
          <w:p w14:paraId="1AEC2C65" w14:textId="2E8D010B" w:rsidR="003C7BA4" w:rsidRPr="0096643B" w:rsidRDefault="003C7BA4" w:rsidP="00F432E3">
            <w:pPr>
              <w:jc w:val="center"/>
              <w:rPr>
                <w:b/>
                <w:bCs/>
              </w:rPr>
            </w:pPr>
            <w:r>
              <w:rPr>
                <w:b/>
                <w:bCs/>
              </w:rPr>
              <w:t xml:space="preserve">Раздел </w:t>
            </w:r>
            <w:r w:rsidRPr="003C3733">
              <w:rPr>
                <w:b/>
                <w:bCs/>
              </w:rPr>
              <w:t>2</w:t>
            </w:r>
            <w:r>
              <w:rPr>
                <w:b/>
                <w:bCs/>
              </w:rPr>
              <w:t xml:space="preserve">. </w:t>
            </w:r>
            <w:r w:rsidRPr="003C3733">
              <w:rPr>
                <w:rFonts w:eastAsia="Calibri"/>
                <w:b/>
                <w:bCs/>
              </w:rPr>
              <w:t>Основы вокально-хорового пения</w:t>
            </w:r>
            <w:r w:rsidR="00FF16C1">
              <w:rPr>
                <w:rFonts w:eastAsia="Calibri"/>
                <w:b/>
                <w:bCs/>
              </w:rPr>
              <w:t xml:space="preserve"> и сценической культуры</w:t>
            </w:r>
          </w:p>
        </w:tc>
      </w:tr>
      <w:tr w:rsidR="003C7BA4" w:rsidRPr="00C72A35" w14:paraId="1CDD264E" w14:textId="77777777" w:rsidTr="00CD4EC0">
        <w:tc>
          <w:tcPr>
            <w:tcW w:w="709" w:type="dxa"/>
            <w:shd w:val="clear" w:color="auto" w:fill="auto"/>
          </w:tcPr>
          <w:p w14:paraId="6CEF49FC" w14:textId="77777777" w:rsidR="003C7BA4" w:rsidRDefault="003C7BA4" w:rsidP="00F432E3">
            <w:pPr>
              <w:jc w:val="center"/>
            </w:pPr>
            <w:r>
              <w:t>2</w:t>
            </w:r>
            <w:r w:rsidRPr="00C72A35">
              <w:t>.1.</w:t>
            </w:r>
          </w:p>
        </w:tc>
        <w:tc>
          <w:tcPr>
            <w:tcW w:w="1956" w:type="dxa"/>
            <w:shd w:val="clear" w:color="auto" w:fill="auto"/>
          </w:tcPr>
          <w:p w14:paraId="32F63BDD" w14:textId="77777777" w:rsidR="003C7BA4" w:rsidRPr="00956FA5" w:rsidRDefault="003C7BA4" w:rsidP="00F432E3">
            <w:r>
              <w:t xml:space="preserve">Развитие вокально-хоровой техники   </w:t>
            </w:r>
          </w:p>
        </w:tc>
        <w:tc>
          <w:tcPr>
            <w:tcW w:w="7683" w:type="dxa"/>
            <w:shd w:val="clear" w:color="auto" w:fill="auto"/>
          </w:tcPr>
          <w:p w14:paraId="2B6355BE" w14:textId="77777777" w:rsidR="003C7BA4" w:rsidRDefault="003C7BA4" w:rsidP="00F432E3">
            <w:pPr>
              <w:autoSpaceDE w:val="0"/>
              <w:autoSpaceDN w:val="0"/>
              <w:adjustRightInd w:val="0"/>
              <w:jc w:val="both"/>
              <w:rPr>
                <w:rFonts w:eastAsia="Calibri"/>
              </w:rPr>
            </w:pPr>
            <w:r>
              <w:rPr>
                <w:rFonts w:eastAsia="Calibri"/>
              </w:rPr>
              <w:t>Развитие</w:t>
            </w:r>
            <w:r w:rsidRPr="00061734">
              <w:rPr>
                <w:rFonts w:eastAsia="Calibri"/>
              </w:rPr>
              <w:t xml:space="preserve"> вокально-хоровых навыков: певческая установка; </w:t>
            </w:r>
            <w:r>
              <w:rPr>
                <w:rFonts w:eastAsia="Calibri"/>
              </w:rPr>
              <w:t xml:space="preserve">типы певческого </w:t>
            </w:r>
            <w:r w:rsidRPr="00061734">
              <w:rPr>
                <w:rFonts w:eastAsia="Calibri"/>
              </w:rPr>
              <w:t>дыхани</w:t>
            </w:r>
            <w:r>
              <w:rPr>
                <w:rFonts w:eastAsia="Calibri"/>
              </w:rPr>
              <w:t>я (грудное, диафрагмальное)</w:t>
            </w:r>
            <w:r w:rsidRPr="00061734">
              <w:rPr>
                <w:rFonts w:eastAsia="Calibri"/>
              </w:rPr>
              <w:t>;</w:t>
            </w:r>
            <w:r>
              <w:rPr>
                <w:rFonts w:eastAsia="Calibri"/>
              </w:rPr>
              <w:t xml:space="preserve"> певческая опора;</w:t>
            </w:r>
            <w:r w:rsidRPr="00061734">
              <w:rPr>
                <w:rFonts w:eastAsia="Calibri"/>
              </w:rPr>
              <w:t xml:space="preserve"> звукообразование; интонация; дикция;</w:t>
            </w:r>
            <w:r>
              <w:rPr>
                <w:rFonts w:eastAsia="Calibri"/>
              </w:rPr>
              <w:t xml:space="preserve"> артикуляция;</w:t>
            </w:r>
            <w:r w:rsidRPr="00061734">
              <w:rPr>
                <w:rFonts w:eastAsia="Calibri"/>
              </w:rPr>
              <w:t xml:space="preserve"> чувство темпа, ритма, динамики</w:t>
            </w:r>
            <w:r>
              <w:rPr>
                <w:rFonts w:eastAsia="Calibri"/>
              </w:rPr>
              <w:t xml:space="preserve">; приемы </w:t>
            </w:r>
            <w:proofErr w:type="spellStart"/>
            <w:r>
              <w:rPr>
                <w:rFonts w:eastAsia="Calibri"/>
              </w:rPr>
              <w:t>звукоизвлечения</w:t>
            </w:r>
            <w:proofErr w:type="spellEnd"/>
            <w:r w:rsidRPr="00061734">
              <w:rPr>
                <w:rFonts w:eastAsia="Calibri"/>
              </w:rPr>
              <w:t xml:space="preserve"> Упражнения на развитие вокально-хоровой техники. </w:t>
            </w:r>
            <w:r>
              <w:rPr>
                <w:rFonts w:eastAsia="Calibri"/>
              </w:rPr>
              <w:t xml:space="preserve">Вокально-хоровые упражнения. </w:t>
            </w:r>
            <w:r w:rsidRPr="00061734">
              <w:rPr>
                <w:rFonts w:eastAsia="Calibri"/>
              </w:rPr>
              <w:t>Разучивание хорового произведения.</w:t>
            </w:r>
            <w:r>
              <w:rPr>
                <w:rFonts w:eastAsia="Calibri"/>
              </w:rPr>
              <w:t xml:space="preserve"> </w:t>
            </w:r>
          </w:p>
        </w:tc>
      </w:tr>
      <w:tr w:rsidR="003C7BA4" w:rsidRPr="00C72A35" w14:paraId="3FBB8C9D" w14:textId="77777777" w:rsidTr="00CD4EC0">
        <w:tc>
          <w:tcPr>
            <w:tcW w:w="709" w:type="dxa"/>
            <w:shd w:val="clear" w:color="auto" w:fill="auto"/>
          </w:tcPr>
          <w:p w14:paraId="6B132E5D" w14:textId="77777777" w:rsidR="003C7BA4" w:rsidRPr="00C72A35" w:rsidRDefault="003C7BA4" w:rsidP="00F432E3">
            <w:pPr>
              <w:jc w:val="center"/>
            </w:pPr>
            <w:r>
              <w:lastRenderedPageBreak/>
              <w:t>2</w:t>
            </w:r>
            <w:r w:rsidRPr="00C72A35">
              <w:t>.2.</w:t>
            </w:r>
          </w:p>
        </w:tc>
        <w:tc>
          <w:tcPr>
            <w:tcW w:w="1956" w:type="dxa"/>
            <w:shd w:val="clear" w:color="auto" w:fill="auto"/>
          </w:tcPr>
          <w:p w14:paraId="59E6902F" w14:textId="77777777" w:rsidR="003C7BA4" w:rsidRPr="00C72A35" w:rsidRDefault="003C7BA4" w:rsidP="00F432E3">
            <w:r>
              <w:t>Сложные вокально-хоровые практики</w:t>
            </w:r>
          </w:p>
        </w:tc>
        <w:tc>
          <w:tcPr>
            <w:tcW w:w="7683" w:type="dxa"/>
            <w:shd w:val="clear" w:color="auto" w:fill="auto"/>
          </w:tcPr>
          <w:p w14:paraId="3523F6B0" w14:textId="1F49AEFE" w:rsidR="003C7BA4" w:rsidRPr="003D19DC" w:rsidRDefault="003C7BA4" w:rsidP="00F432E3">
            <w:pPr>
              <w:autoSpaceDE w:val="0"/>
              <w:autoSpaceDN w:val="0"/>
              <w:adjustRightInd w:val="0"/>
              <w:jc w:val="both"/>
              <w:rPr>
                <w:rFonts w:eastAsia="Calibri"/>
              </w:rPr>
            </w:pPr>
            <w:r>
              <w:rPr>
                <w:rFonts w:eastAsia="Calibri"/>
              </w:rPr>
              <w:t xml:space="preserve">Многоголосие, </w:t>
            </w:r>
            <w:r>
              <w:rPr>
                <w:rFonts w:eastAsia="Calibri"/>
                <w:lang w:val="en-US"/>
              </w:rPr>
              <w:t>a</w:t>
            </w:r>
            <w:r w:rsidRPr="0012439E">
              <w:rPr>
                <w:rFonts w:eastAsia="Calibri"/>
              </w:rPr>
              <w:t xml:space="preserve"> </w:t>
            </w:r>
            <w:proofErr w:type="spellStart"/>
            <w:r>
              <w:rPr>
                <w:rFonts w:eastAsia="Calibri"/>
                <w:lang w:val="en-US"/>
              </w:rPr>
              <w:t>capella</w:t>
            </w:r>
            <w:proofErr w:type="spellEnd"/>
            <w:r>
              <w:rPr>
                <w:rFonts w:eastAsia="Calibri"/>
              </w:rPr>
              <w:t xml:space="preserve">, модуляция, исполнение разными штрихами, диминуэндо, крещендо, </w:t>
            </w:r>
            <w:proofErr w:type="spellStart"/>
            <w:r w:rsidRPr="0012439E">
              <w:rPr>
                <w:rFonts w:eastAsia="Calibri"/>
              </w:rPr>
              <w:t>ассеlerando</w:t>
            </w:r>
            <w:proofErr w:type="spellEnd"/>
            <w:r w:rsidRPr="0012439E">
              <w:rPr>
                <w:rFonts w:eastAsia="Calibri"/>
              </w:rPr>
              <w:t>,</w:t>
            </w:r>
            <w:r>
              <w:rPr>
                <w:rFonts w:eastAsia="Calibri"/>
              </w:rPr>
              <w:t xml:space="preserve"> </w:t>
            </w:r>
            <w:proofErr w:type="spellStart"/>
            <w:r w:rsidRPr="0012439E">
              <w:rPr>
                <w:rFonts w:eastAsia="Calibri"/>
              </w:rPr>
              <w:t>ritenuto</w:t>
            </w:r>
            <w:proofErr w:type="spellEnd"/>
            <w:r w:rsidRPr="0012439E">
              <w:rPr>
                <w:rFonts w:eastAsia="Calibri"/>
              </w:rPr>
              <w:t>,</w:t>
            </w:r>
            <w:r>
              <w:rPr>
                <w:rFonts w:eastAsia="Calibri"/>
              </w:rPr>
              <w:t xml:space="preserve"> </w:t>
            </w:r>
            <w:r w:rsidRPr="0012439E">
              <w:rPr>
                <w:rFonts w:eastAsia="Calibri"/>
              </w:rPr>
              <w:t>Работа над интонационным, метроритмическим, темпово-</w:t>
            </w:r>
            <w:proofErr w:type="spellStart"/>
            <w:r w:rsidRPr="0012439E">
              <w:rPr>
                <w:rFonts w:eastAsia="Calibri"/>
              </w:rPr>
              <w:t>агогическим</w:t>
            </w:r>
            <w:proofErr w:type="spellEnd"/>
            <w:r w:rsidRPr="0012439E">
              <w:rPr>
                <w:rFonts w:eastAsia="Calibri"/>
              </w:rPr>
              <w:t>, динамическим ансамблем.</w:t>
            </w:r>
            <w:r>
              <w:t xml:space="preserve"> </w:t>
            </w:r>
            <w:r w:rsidRPr="00F96D9D">
              <w:rPr>
                <w:rFonts w:eastAsia="Calibri"/>
              </w:rPr>
              <w:t>Мелодический строй. Разучивание и</w:t>
            </w:r>
            <w:r w:rsidR="00927EB4">
              <w:rPr>
                <w:rFonts w:eastAsia="Calibri"/>
              </w:rPr>
              <w:t xml:space="preserve"> </w:t>
            </w:r>
            <w:r w:rsidRPr="00F96D9D">
              <w:rPr>
                <w:rFonts w:eastAsia="Calibri"/>
              </w:rPr>
              <w:t>исполнение песен a</w:t>
            </w:r>
            <w:r w:rsidR="00927EB4">
              <w:rPr>
                <w:rFonts w:eastAsia="Calibri"/>
              </w:rPr>
              <w:t xml:space="preserve"> </w:t>
            </w:r>
            <w:proofErr w:type="spellStart"/>
            <w:r w:rsidRPr="00F96D9D">
              <w:rPr>
                <w:rFonts w:eastAsia="Calibri"/>
              </w:rPr>
              <w:t>capella</w:t>
            </w:r>
            <w:proofErr w:type="spellEnd"/>
            <w:r>
              <w:rPr>
                <w:rFonts w:eastAsia="Calibri"/>
              </w:rPr>
              <w:t xml:space="preserve">. </w:t>
            </w:r>
            <w:r w:rsidRPr="00F96D9D">
              <w:rPr>
                <w:rFonts w:eastAsia="Calibri"/>
              </w:rPr>
              <w:t>Гармонический строй. Разучивание и</w:t>
            </w:r>
            <w:r w:rsidR="003D19DC">
              <w:rPr>
                <w:rFonts w:eastAsia="Calibri"/>
              </w:rPr>
              <w:t xml:space="preserve"> </w:t>
            </w:r>
            <w:r w:rsidRPr="00F96D9D">
              <w:rPr>
                <w:rFonts w:eastAsia="Calibri"/>
              </w:rPr>
              <w:t xml:space="preserve">исполнение песен a </w:t>
            </w:r>
            <w:proofErr w:type="spellStart"/>
            <w:r w:rsidRPr="00F96D9D">
              <w:rPr>
                <w:rFonts w:eastAsia="Calibri"/>
              </w:rPr>
              <w:t>capella</w:t>
            </w:r>
            <w:proofErr w:type="spellEnd"/>
            <w:r>
              <w:rPr>
                <w:rFonts w:eastAsia="Calibri"/>
              </w:rPr>
              <w:t xml:space="preserve">. </w:t>
            </w:r>
            <w:r w:rsidR="003D19DC">
              <w:rPr>
                <w:rFonts w:eastAsia="Calibri"/>
              </w:rPr>
              <w:t>Р</w:t>
            </w:r>
            <w:r>
              <w:rPr>
                <w:rFonts w:eastAsia="Calibri"/>
              </w:rPr>
              <w:t>азвитие гармонического слуха.</w:t>
            </w:r>
          </w:p>
        </w:tc>
      </w:tr>
      <w:tr w:rsidR="003C7BA4" w:rsidRPr="00C72A35" w14:paraId="1BC5B3AB" w14:textId="77777777" w:rsidTr="00CD4EC0">
        <w:tc>
          <w:tcPr>
            <w:tcW w:w="709" w:type="dxa"/>
            <w:shd w:val="clear" w:color="auto" w:fill="auto"/>
          </w:tcPr>
          <w:p w14:paraId="2504FC47" w14:textId="2502D1DF" w:rsidR="003C7BA4" w:rsidRPr="00C72A35" w:rsidRDefault="004E0E19" w:rsidP="00F432E3">
            <w:pPr>
              <w:jc w:val="center"/>
            </w:pPr>
            <w:r>
              <w:t>2</w:t>
            </w:r>
            <w:r w:rsidR="003C7BA4" w:rsidRPr="00C72A35">
              <w:t>.</w:t>
            </w:r>
            <w:r>
              <w:t>3</w:t>
            </w:r>
            <w:r w:rsidR="003C7BA4" w:rsidRPr="00C72A35">
              <w:t>.</w:t>
            </w:r>
          </w:p>
        </w:tc>
        <w:tc>
          <w:tcPr>
            <w:tcW w:w="1956" w:type="dxa"/>
            <w:shd w:val="clear" w:color="auto" w:fill="auto"/>
          </w:tcPr>
          <w:p w14:paraId="4B4EEF2F" w14:textId="49376876" w:rsidR="003C7BA4" w:rsidRPr="003834FF" w:rsidRDefault="00C911E1" w:rsidP="00F432E3">
            <w:pPr>
              <w:rPr>
                <w:highlight w:val="yellow"/>
              </w:rPr>
            </w:pPr>
            <w:r w:rsidRPr="00941DED">
              <w:rPr>
                <w:rFonts w:eastAsia="Calibri"/>
              </w:rPr>
              <w:t>Драматургия</w:t>
            </w:r>
            <w:r w:rsidR="001675F4" w:rsidRPr="00941DED">
              <w:rPr>
                <w:rFonts w:eastAsia="Calibri"/>
              </w:rPr>
              <w:t xml:space="preserve"> </w:t>
            </w:r>
            <w:r w:rsidR="004E0E19" w:rsidRPr="00941DED">
              <w:rPr>
                <w:rFonts w:eastAsia="Calibri"/>
              </w:rPr>
              <w:t>творческого</w:t>
            </w:r>
            <w:r w:rsidR="001675F4" w:rsidRPr="00941DED">
              <w:rPr>
                <w:rFonts w:eastAsia="Calibri"/>
              </w:rPr>
              <w:t xml:space="preserve"> проекта</w:t>
            </w:r>
          </w:p>
        </w:tc>
        <w:tc>
          <w:tcPr>
            <w:tcW w:w="7683" w:type="dxa"/>
            <w:shd w:val="clear" w:color="auto" w:fill="auto"/>
          </w:tcPr>
          <w:p w14:paraId="7653663D" w14:textId="061D344B" w:rsidR="00443AB8" w:rsidRDefault="00443AB8" w:rsidP="00927EB4">
            <w:pPr>
              <w:autoSpaceDE w:val="0"/>
              <w:autoSpaceDN w:val="0"/>
              <w:adjustRightInd w:val="0"/>
              <w:jc w:val="both"/>
            </w:pPr>
            <w:r>
              <w:t xml:space="preserve">Понятие творческого проекта. Цели и задачи творческих проектов. Проектирование творческого проекта.  </w:t>
            </w:r>
            <w:r w:rsidRPr="00AC4B00">
              <w:t>Сценический образ хоров</w:t>
            </w:r>
            <w:r>
              <w:t>ых</w:t>
            </w:r>
            <w:r w:rsidRPr="00AC4B00">
              <w:t xml:space="preserve"> произведен</w:t>
            </w:r>
            <w:r>
              <w:t>ий.</w:t>
            </w:r>
            <w:r w:rsidRPr="00AC4B00">
              <w:t xml:space="preserve"> Работа с инструментальной фонограммой. Работа с солистами</w:t>
            </w:r>
            <w:r>
              <w:t xml:space="preserve">. </w:t>
            </w:r>
          </w:p>
          <w:p w14:paraId="2E3AAB2D" w14:textId="3B2828A4" w:rsidR="00927EB4" w:rsidRPr="00C72A35" w:rsidRDefault="00443AB8" w:rsidP="00F432E3">
            <w:pPr>
              <w:autoSpaceDE w:val="0"/>
              <w:autoSpaceDN w:val="0"/>
              <w:adjustRightInd w:val="0"/>
              <w:jc w:val="both"/>
            </w:pPr>
            <w:r w:rsidRPr="00AC4B00">
              <w:t xml:space="preserve">Сценическое движение – часть имиджа хорового </w:t>
            </w:r>
            <w:r>
              <w:t>проекта</w:t>
            </w:r>
            <w:r w:rsidRPr="00AC4B00">
              <w:t>. Сценическая хореография</w:t>
            </w:r>
            <w:r>
              <w:t>.</w:t>
            </w:r>
            <w:r w:rsidRPr="00AC4B00">
              <w:t xml:space="preserve"> Театрализация </w:t>
            </w:r>
            <w:r>
              <w:t xml:space="preserve">произведений </w:t>
            </w:r>
            <w:r w:rsidRPr="00AC4B00">
              <w:t>хорово</w:t>
            </w:r>
            <w:r>
              <w:t>го</w:t>
            </w:r>
            <w:r w:rsidRPr="00AC4B00">
              <w:t xml:space="preserve"> про</w:t>
            </w:r>
            <w:r>
              <w:t xml:space="preserve">екта. </w:t>
            </w:r>
            <w:r w:rsidRPr="0096643B">
              <w:rPr>
                <w:rFonts w:eastAsia="Calibri"/>
              </w:rPr>
              <w:t>Создание атмосферы психологического единомыслия исполнителей – вокалистов</w:t>
            </w:r>
            <w:r>
              <w:rPr>
                <w:rFonts w:eastAsia="Calibri"/>
              </w:rPr>
              <w:t>.</w:t>
            </w:r>
          </w:p>
        </w:tc>
      </w:tr>
      <w:tr w:rsidR="003C7BA4" w:rsidRPr="00C72A35" w14:paraId="4862EE6F" w14:textId="77777777" w:rsidTr="00CD4EC0">
        <w:tc>
          <w:tcPr>
            <w:tcW w:w="10348" w:type="dxa"/>
            <w:gridSpan w:val="3"/>
            <w:shd w:val="clear" w:color="auto" w:fill="auto"/>
          </w:tcPr>
          <w:p w14:paraId="2DCA63C9" w14:textId="6AA2F4DC" w:rsidR="003C7BA4" w:rsidRPr="00464229" w:rsidRDefault="003C7BA4" w:rsidP="00F432E3">
            <w:pPr>
              <w:autoSpaceDE w:val="0"/>
              <w:autoSpaceDN w:val="0"/>
              <w:adjustRightInd w:val="0"/>
              <w:jc w:val="center"/>
              <w:rPr>
                <w:rFonts w:eastAsia="Calibri"/>
                <w:b/>
                <w:bCs/>
              </w:rPr>
            </w:pPr>
            <w:r w:rsidRPr="00464229">
              <w:rPr>
                <w:rFonts w:eastAsia="Calibri"/>
                <w:b/>
                <w:bCs/>
              </w:rPr>
              <w:t xml:space="preserve">Раздел </w:t>
            </w:r>
            <w:r w:rsidR="004E0E19">
              <w:rPr>
                <w:rFonts w:eastAsia="Calibri"/>
                <w:b/>
                <w:bCs/>
              </w:rPr>
              <w:t>3</w:t>
            </w:r>
            <w:r w:rsidRPr="00464229">
              <w:rPr>
                <w:rFonts w:eastAsia="Calibri"/>
                <w:b/>
                <w:bCs/>
              </w:rPr>
              <w:t>. Введение в музыкальную литературу</w:t>
            </w:r>
          </w:p>
        </w:tc>
      </w:tr>
      <w:tr w:rsidR="003C7BA4" w:rsidRPr="00C72A35" w14:paraId="132BA94D" w14:textId="77777777" w:rsidTr="00CD4EC0">
        <w:tc>
          <w:tcPr>
            <w:tcW w:w="709" w:type="dxa"/>
            <w:shd w:val="clear" w:color="auto" w:fill="auto"/>
          </w:tcPr>
          <w:p w14:paraId="1661FF0E" w14:textId="26070772" w:rsidR="003C7BA4" w:rsidRPr="00C72A35" w:rsidRDefault="00941DED" w:rsidP="00F432E3">
            <w:pPr>
              <w:jc w:val="center"/>
            </w:pPr>
            <w:r>
              <w:t>3</w:t>
            </w:r>
            <w:r w:rsidR="003C7BA4" w:rsidRPr="00C72A35">
              <w:t>.</w:t>
            </w:r>
            <w:r w:rsidR="003C7BA4">
              <w:t>1.</w:t>
            </w:r>
          </w:p>
        </w:tc>
        <w:tc>
          <w:tcPr>
            <w:tcW w:w="1956" w:type="dxa"/>
            <w:shd w:val="clear" w:color="auto" w:fill="auto"/>
          </w:tcPr>
          <w:p w14:paraId="488270AF" w14:textId="01B0D3D2" w:rsidR="003C7BA4" w:rsidRPr="00C72A35" w:rsidRDefault="003C7BA4" w:rsidP="00F432E3">
            <w:r w:rsidRPr="00ED7484">
              <w:rPr>
                <w:spacing w:val="-2"/>
              </w:rPr>
              <w:t xml:space="preserve">История музыки. </w:t>
            </w:r>
            <w:r w:rsidR="003D19DC">
              <w:rPr>
                <w:spacing w:val="-2"/>
              </w:rPr>
              <w:t>Традиции русской музыкальной культуры.</w:t>
            </w:r>
          </w:p>
        </w:tc>
        <w:tc>
          <w:tcPr>
            <w:tcW w:w="7683" w:type="dxa"/>
            <w:shd w:val="clear" w:color="auto" w:fill="auto"/>
          </w:tcPr>
          <w:p w14:paraId="058C30A4" w14:textId="77777777" w:rsidR="003C7BA4" w:rsidRDefault="00941DED" w:rsidP="00F432E3">
            <w:pPr>
              <w:autoSpaceDE w:val="0"/>
              <w:autoSpaceDN w:val="0"/>
              <w:adjustRightInd w:val="0"/>
              <w:jc w:val="both"/>
            </w:pPr>
            <w:r>
              <w:t>Традиция в музыке. Традиции русской музыкальной культуры. Музыкальные традиции в современной культуре.</w:t>
            </w:r>
            <w:r w:rsidR="0038002B">
              <w:t xml:space="preserve"> Стилевые взаимодействия.</w:t>
            </w:r>
          </w:p>
          <w:p w14:paraId="4F29D70B" w14:textId="473AA309" w:rsidR="0038002B" w:rsidRPr="00C72A35" w:rsidRDefault="0038002B" w:rsidP="00F432E3">
            <w:pPr>
              <w:autoSpaceDE w:val="0"/>
              <w:autoSpaceDN w:val="0"/>
              <w:adjustRightInd w:val="0"/>
              <w:jc w:val="both"/>
            </w:pPr>
            <w:r w:rsidRPr="0038002B">
              <w:t>Слушание музыкальных произведений</w:t>
            </w:r>
            <w:r>
              <w:t xml:space="preserve"> с выделением теоретического материала.</w:t>
            </w:r>
          </w:p>
        </w:tc>
      </w:tr>
      <w:tr w:rsidR="003C7BA4" w:rsidRPr="00C72A35" w14:paraId="273C2FB4" w14:textId="77777777" w:rsidTr="00CD4EC0">
        <w:tc>
          <w:tcPr>
            <w:tcW w:w="709" w:type="dxa"/>
            <w:shd w:val="clear" w:color="auto" w:fill="auto"/>
          </w:tcPr>
          <w:p w14:paraId="0D0A9C75" w14:textId="26F29165" w:rsidR="003C7BA4" w:rsidRDefault="00941DED" w:rsidP="00F432E3">
            <w:pPr>
              <w:jc w:val="center"/>
            </w:pPr>
            <w:r>
              <w:t>3</w:t>
            </w:r>
            <w:r w:rsidR="003C7BA4">
              <w:t>.2.</w:t>
            </w:r>
          </w:p>
        </w:tc>
        <w:tc>
          <w:tcPr>
            <w:tcW w:w="1956" w:type="dxa"/>
            <w:shd w:val="clear" w:color="auto" w:fill="auto"/>
          </w:tcPr>
          <w:p w14:paraId="6B20F1CB" w14:textId="10AFAE6D" w:rsidR="003C7BA4" w:rsidRPr="009A634A" w:rsidRDefault="003C7BA4" w:rsidP="00F432E3">
            <w:pPr>
              <w:rPr>
                <w:spacing w:val="-2"/>
              </w:rPr>
            </w:pPr>
            <w:r w:rsidRPr="00ED7484">
              <w:rPr>
                <w:spacing w:val="-2"/>
              </w:rPr>
              <w:t xml:space="preserve">История музыки. </w:t>
            </w:r>
            <w:r w:rsidR="009A634A">
              <w:rPr>
                <w:spacing w:val="-2"/>
              </w:rPr>
              <w:t>Музыка современности.</w:t>
            </w:r>
          </w:p>
        </w:tc>
        <w:tc>
          <w:tcPr>
            <w:tcW w:w="7683" w:type="dxa"/>
            <w:shd w:val="clear" w:color="auto" w:fill="auto"/>
          </w:tcPr>
          <w:p w14:paraId="69E8E8E9" w14:textId="4A4862B4" w:rsidR="003C7BA4" w:rsidRPr="00C72A35" w:rsidRDefault="009A634A" w:rsidP="00F432E3">
            <w:pPr>
              <w:autoSpaceDE w:val="0"/>
              <w:autoSpaceDN w:val="0"/>
              <w:adjustRightInd w:val="0"/>
              <w:jc w:val="both"/>
            </w:pPr>
            <w:r w:rsidRPr="009A634A">
              <w:t xml:space="preserve">Стилевые особенности </w:t>
            </w:r>
            <w:r>
              <w:t xml:space="preserve">музыки современности. </w:t>
            </w:r>
            <w:r w:rsidR="00941DED">
              <w:t xml:space="preserve">Западноевропейская музыка </w:t>
            </w:r>
            <w:r w:rsidR="00941DED">
              <w:rPr>
                <w:lang w:val="en-US"/>
              </w:rPr>
              <w:t>XX</w:t>
            </w:r>
            <w:r w:rsidR="00941DED" w:rsidRPr="00941DED">
              <w:t xml:space="preserve"> </w:t>
            </w:r>
            <w:r w:rsidR="00941DED">
              <w:t>–</w:t>
            </w:r>
            <w:r w:rsidR="00941DED" w:rsidRPr="00941DED">
              <w:t xml:space="preserve"> </w:t>
            </w:r>
            <w:r w:rsidR="00941DED">
              <w:rPr>
                <w:lang w:val="en-US"/>
              </w:rPr>
              <w:t>XXI</w:t>
            </w:r>
            <w:r w:rsidR="00941DED" w:rsidRPr="00941DED">
              <w:t xml:space="preserve"> </w:t>
            </w:r>
            <w:r w:rsidR="00941DED">
              <w:t>веков. Русская</w:t>
            </w:r>
            <w:r w:rsidR="00941DED" w:rsidRPr="00941DED">
              <w:t xml:space="preserve"> музыка XX – XXI веков. </w:t>
            </w:r>
            <w:r w:rsidRPr="009A634A">
              <w:t>Слушание музыкальных произведений</w:t>
            </w:r>
            <w:r w:rsidR="0038002B">
              <w:t xml:space="preserve"> с выделением теоретического материала.</w:t>
            </w:r>
          </w:p>
        </w:tc>
      </w:tr>
      <w:tr w:rsidR="003C7BA4" w:rsidRPr="00C72A35" w14:paraId="2AFC4ED9" w14:textId="77777777" w:rsidTr="00CD4EC0">
        <w:tc>
          <w:tcPr>
            <w:tcW w:w="10348" w:type="dxa"/>
            <w:gridSpan w:val="3"/>
            <w:shd w:val="clear" w:color="auto" w:fill="auto"/>
          </w:tcPr>
          <w:p w14:paraId="4AFEC5EF" w14:textId="52319A80" w:rsidR="003C7BA4" w:rsidRPr="00C72A35" w:rsidRDefault="003C7BA4" w:rsidP="00F432E3">
            <w:pPr>
              <w:jc w:val="center"/>
              <w:rPr>
                <w:b/>
              </w:rPr>
            </w:pPr>
            <w:r w:rsidRPr="00C72A35">
              <w:rPr>
                <w:b/>
                <w:spacing w:val="-2"/>
              </w:rPr>
              <w:t xml:space="preserve">Раздел </w:t>
            </w:r>
            <w:r w:rsidR="003D19DC">
              <w:rPr>
                <w:b/>
                <w:spacing w:val="-2"/>
              </w:rPr>
              <w:t>4</w:t>
            </w:r>
            <w:r w:rsidRPr="00C72A35">
              <w:rPr>
                <w:b/>
                <w:spacing w:val="-2"/>
              </w:rPr>
              <w:t xml:space="preserve">. </w:t>
            </w:r>
            <w:r>
              <w:rPr>
                <w:b/>
                <w:spacing w:val="-2"/>
              </w:rPr>
              <w:t>Творческие проекты</w:t>
            </w:r>
          </w:p>
        </w:tc>
      </w:tr>
      <w:tr w:rsidR="003C7BA4" w:rsidRPr="00C72A35" w14:paraId="0F59C8F4" w14:textId="77777777" w:rsidTr="00CD4EC0">
        <w:trPr>
          <w:trHeight w:val="521"/>
        </w:trPr>
        <w:tc>
          <w:tcPr>
            <w:tcW w:w="709" w:type="dxa"/>
            <w:shd w:val="clear" w:color="auto" w:fill="auto"/>
          </w:tcPr>
          <w:p w14:paraId="2C699953" w14:textId="73EF9B2E" w:rsidR="003C7BA4" w:rsidRPr="00C72A35" w:rsidRDefault="00941DED" w:rsidP="00F432E3">
            <w:pPr>
              <w:jc w:val="center"/>
            </w:pPr>
            <w:r>
              <w:t>4</w:t>
            </w:r>
            <w:r w:rsidR="003C7BA4">
              <w:t>.1.</w:t>
            </w:r>
          </w:p>
        </w:tc>
        <w:tc>
          <w:tcPr>
            <w:tcW w:w="1956" w:type="dxa"/>
            <w:shd w:val="clear" w:color="auto" w:fill="auto"/>
          </w:tcPr>
          <w:p w14:paraId="6A2BCB5C" w14:textId="77777777" w:rsidR="003C7BA4" w:rsidRPr="00C72A35" w:rsidRDefault="003C7BA4" w:rsidP="00F432E3">
            <w:pPr>
              <w:widowControl w:val="0"/>
              <w:shd w:val="clear" w:color="auto" w:fill="FFFFFF"/>
              <w:autoSpaceDE w:val="0"/>
              <w:autoSpaceDN w:val="0"/>
              <w:adjustRightInd w:val="0"/>
              <w:ind w:left="80"/>
            </w:pPr>
            <w:r w:rsidRPr="00AC4B00">
              <w:t>Хоровые произведения творческого проекта №1</w:t>
            </w:r>
          </w:p>
        </w:tc>
        <w:tc>
          <w:tcPr>
            <w:tcW w:w="7683" w:type="dxa"/>
            <w:shd w:val="clear" w:color="auto" w:fill="auto"/>
          </w:tcPr>
          <w:p w14:paraId="2D2569D5" w14:textId="77777777" w:rsidR="003C7BA4" w:rsidRPr="00C72A35" w:rsidRDefault="003C7BA4" w:rsidP="00F432E3">
            <w:pPr>
              <w:autoSpaceDE w:val="0"/>
              <w:autoSpaceDN w:val="0"/>
              <w:adjustRightInd w:val="0"/>
              <w:jc w:val="both"/>
            </w:pPr>
            <w:r w:rsidRPr="00E928A9">
              <w:rPr>
                <w:rFonts w:eastAsia="Calibri"/>
              </w:rPr>
              <w:t>Замысел творческого проекта №1. Знакомство с хоровыми произведениями. Смысл художественных образов произведений. Освоение мелодии и текста произведений. Музыкальный образ произведений. Средства выразительности – основа образа произведений. Театрализация исполнения произведений. Разучивание хоровых произведений проекта. Создание сценического образа. Театрализация песенных номеров. Работа с микрофоном. Сводная репетиция №1. Сводная репетиция №2. Выступление на концертной площадке.</w:t>
            </w:r>
          </w:p>
        </w:tc>
      </w:tr>
      <w:tr w:rsidR="003C7BA4" w:rsidRPr="00C72A35" w14:paraId="7A039D95" w14:textId="77777777" w:rsidTr="00CD4EC0">
        <w:trPr>
          <w:trHeight w:val="521"/>
        </w:trPr>
        <w:tc>
          <w:tcPr>
            <w:tcW w:w="709" w:type="dxa"/>
            <w:shd w:val="clear" w:color="auto" w:fill="auto"/>
          </w:tcPr>
          <w:p w14:paraId="027EF171" w14:textId="74534676" w:rsidR="003C7BA4" w:rsidRPr="00C72A35" w:rsidRDefault="00941DED" w:rsidP="00F432E3">
            <w:pPr>
              <w:jc w:val="center"/>
            </w:pPr>
            <w:r>
              <w:t>4</w:t>
            </w:r>
            <w:r w:rsidR="003C7BA4">
              <w:t>.2.</w:t>
            </w:r>
          </w:p>
        </w:tc>
        <w:tc>
          <w:tcPr>
            <w:tcW w:w="1956" w:type="dxa"/>
            <w:shd w:val="clear" w:color="auto" w:fill="auto"/>
          </w:tcPr>
          <w:p w14:paraId="5B012363" w14:textId="77777777" w:rsidR="003C7BA4" w:rsidRPr="00C72A35" w:rsidRDefault="003C7BA4" w:rsidP="00F432E3">
            <w:pPr>
              <w:widowControl w:val="0"/>
              <w:shd w:val="clear" w:color="auto" w:fill="FFFFFF"/>
              <w:autoSpaceDE w:val="0"/>
              <w:autoSpaceDN w:val="0"/>
              <w:adjustRightInd w:val="0"/>
              <w:ind w:left="80"/>
            </w:pPr>
            <w:r w:rsidRPr="00AC4B00">
              <w:t>Хоровые произведения творческого проекта №</w:t>
            </w:r>
            <w:r>
              <w:t>2</w:t>
            </w:r>
          </w:p>
        </w:tc>
        <w:tc>
          <w:tcPr>
            <w:tcW w:w="7683" w:type="dxa"/>
            <w:shd w:val="clear" w:color="auto" w:fill="auto"/>
          </w:tcPr>
          <w:p w14:paraId="55B774AB" w14:textId="77777777" w:rsidR="003C7BA4" w:rsidRPr="00C72A35" w:rsidRDefault="003C7BA4" w:rsidP="00F432E3">
            <w:pPr>
              <w:jc w:val="both"/>
            </w:pPr>
            <w:r w:rsidRPr="00E928A9">
              <w:t>Замысел творческого проекта №2. Знакомство с хоровыми произведениями. Смысл художественных образов произведений. Освоение мелодии и текста произведений. Музыкальный образ произведений. Средства выразительности – основа образа произведений. Театрализация исполнения произведений. Разучивание хоровых произведений проекта. Создание сценического образа. Театрализация песенных номеров. Работа с микрофоном. Сводная репетиция №1. Сводная репетиция №2. Выступление на концертной площадке.</w:t>
            </w:r>
          </w:p>
        </w:tc>
      </w:tr>
      <w:tr w:rsidR="007C4CAC" w:rsidRPr="0090729E" w14:paraId="73337A7D" w14:textId="77777777" w:rsidTr="00F432E3">
        <w:trPr>
          <w:trHeight w:val="554"/>
        </w:trPr>
        <w:tc>
          <w:tcPr>
            <w:tcW w:w="709" w:type="dxa"/>
            <w:shd w:val="clear" w:color="auto" w:fill="auto"/>
            <w:vAlign w:val="center"/>
          </w:tcPr>
          <w:p w14:paraId="03D36759" w14:textId="77777777" w:rsidR="007C4CAC" w:rsidRPr="00C72A35" w:rsidRDefault="007C4CAC" w:rsidP="00F432E3">
            <w:pPr>
              <w:jc w:val="center"/>
            </w:pPr>
          </w:p>
        </w:tc>
        <w:tc>
          <w:tcPr>
            <w:tcW w:w="1956" w:type="dxa"/>
            <w:shd w:val="clear" w:color="auto" w:fill="auto"/>
            <w:vAlign w:val="center"/>
          </w:tcPr>
          <w:p w14:paraId="60306F43" w14:textId="77777777" w:rsidR="007C4CAC" w:rsidRDefault="007C4CAC" w:rsidP="00F432E3">
            <w:pPr>
              <w:jc w:val="center"/>
            </w:pPr>
          </w:p>
        </w:tc>
        <w:tc>
          <w:tcPr>
            <w:tcW w:w="7683" w:type="dxa"/>
            <w:shd w:val="clear" w:color="auto" w:fill="auto"/>
            <w:vAlign w:val="center"/>
          </w:tcPr>
          <w:p w14:paraId="3D294471" w14:textId="42243863" w:rsidR="007C4CAC" w:rsidRPr="0090729E" w:rsidRDefault="00596FAE" w:rsidP="00F432E3">
            <w:pPr>
              <w:autoSpaceDE w:val="0"/>
              <w:autoSpaceDN w:val="0"/>
              <w:adjustRightInd w:val="0"/>
              <w:jc w:val="center"/>
              <w:rPr>
                <w:b/>
                <w:bCs/>
              </w:rPr>
            </w:pPr>
            <w:r>
              <w:rPr>
                <w:b/>
                <w:bCs/>
              </w:rPr>
              <w:t>5.</w:t>
            </w:r>
            <w:r w:rsidR="007C4CAC" w:rsidRPr="0090729E">
              <w:rPr>
                <w:b/>
                <w:bCs/>
              </w:rPr>
              <w:t>Примерное содержание вариативной части программы</w:t>
            </w:r>
          </w:p>
        </w:tc>
      </w:tr>
      <w:tr w:rsidR="003C7BA4" w:rsidRPr="00C72A35" w14:paraId="557D454F" w14:textId="77777777" w:rsidTr="00CD4EC0">
        <w:trPr>
          <w:trHeight w:val="554"/>
        </w:trPr>
        <w:tc>
          <w:tcPr>
            <w:tcW w:w="709" w:type="dxa"/>
            <w:shd w:val="clear" w:color="auto" w:fill="auto"/>
          </w:tcPr>
          <w:p w14:paraId="77C158AF" w14:textId="02940D34" w:rsidR="003C7BA4" w:rsidRPr="00C72A35" w:rsidRDefault="00596FAE" w:rsidP="00F432E3">
            <w:pPr>
              <w:jc w:val="center"/>
            </w:pPr>
            <w:r>
              <w:t>5.1</w:t>
            </w:r>
          </w:p>
        </w:tc>
        <w:tc>
          <w:tcPr>
            <w:tcW w:w="1956" w:type="dxa"/>
            <w:shd w:val="clear" w:color="auto" w:fill="auto"/>
          </w:tcPr>
          <w:p w14:paraId="4F741FA5" w14:textId="77777777" w:rsidR="003C7BA4" w:rsidRPr="00C72A35" w:rsidRDefault="003C7BA4" w:rsidP="00F432E3">
            <w:pPr>
              <w:rPr>
                <w:b/>
                <w:i/>
              </w:rPr>
            </w:pPr>
            <w:r>
              <w:t>Конкурсные практики</w:t>
            </w:r>
          </w:p>
        </w:tc>
        <w:tc>
          <w:tcPr>
            <w:tcW w:w="7683" w:type="dxa"/>
            <w:shd w:val="clear" w:color="auto" w:fill="auto"/>
          </w:tcPr>
          <w:p w14:paraId="34EED056" w14:textId="77777777" w:rsidR="003C7BA4" w:rsidRDefault="003C7BA4" w:rsidP="00F432E3">
            <w:pPr>
              <w:autoSpaceDE w:val="0"/>
              <w:autoSpaceDN w:val="0"/>
              <w:adjustRightInd w:val="0"/>
              <w:jc w:val="both"/>
            </w:pPr>
            <w:r>
              <w:t>Анализ у</w:t>
            </w:r>
            <w:r w:rsidRPr="00D359B4">
              <w:t>ровня исполнительского мастерства</w:t>
            </w:r>
            <w:r>
              <w:t>, в</w:t>
            </w:r>
            <w:r w:rsidRPr="00D359B4">
              <w:t>ыб</w:t>
            </w:r>
            <w:r>
              <w:t>о</w:t>
            </w:r>
            <w:r w:rsidRPr="00D359B4">
              <w:t>р конкурсн</w:t>
            </w:r>
            <w:r>
              <w:t>ой</w:t>
            </w:r>
            <w:r w:rsidRPr="00D359B4">
              <w:t xml:space="preserve"> программ</w:t>
            </w:r>
            <w:r>
              <w:t>ы, разучивание произведений, п</w:t>
            </w:r>
            <w:r w:rsidRPr="00D359B4">
              <w:t>остановка (драматургия) номер</w:t>
            </w:r>
            <w:r>
              <w:t>ов, драматургия конкурсной программы, театрализация программы, работа с микрофоном,</w:t>
            </w:r>
          </w:p>
          <w:p w14:paraId="48BB5373" w14:textId="77777777" w:rsidR="003C7BA4" w:rsidRPr="00C72A35" w:rsidRDefault="003C7BA4" w:rsidP="00F432E3">
            <w:pPr>
              <w:autoSpaceDE w:val="0"/>
              <w:autoSpaceDN w:val="0"/>
              <w:adjustRightInd w:val="0"/>
              <w:jc w:val="both"/>
            </w:pPr>
            <w:r>
              <w:t>э</w:t>
            </w:r>
            <w:r w:rsidRPr="00D359B4">
              <w:t>моционально-психологическ</w:t>
            </w:r>
            <w:r>
              <w:t>ий</w:t>
            </w:r>
            <w:r w:rsidRPr="00D359B4">
              <w:t xml:space="preserve"> </w:t>
            </w:r>
            <w:r>
              <w:t>настрой</w:t>
            </w:r>
            <w:r w:rsidRPr="00D359B4">
              <w:t xml:space="preserve"> перед конкурсным выступлением</w:t>
            </w:r>
            <w:r>
              <w:t>. Выступление на концертной площадке.</w:t>
            </w:r>
          </w:p>
        </w:tc>
      </w:tr>
      <w:tr w:rsidR="003C7BA4" w:rsidRPr="00C72A35" w14:paraId="1F6BCCB7" w14:textId="77777777" w:rsidTr="00CD4EC0">
        <w:trPr>
          <w:trHeight w:val="554"/>
        </w:trPr>
        <w:tc>
          <w:tcPr>
            <w:tcW w:w="709" w:type="dxa"/>
            <w:shd w:val="clear" w:color="auto" w:fill="auto"/>
          </w:tcPr>
          <w:p w14:paraId="41D8BC12" w14:textId="04CB3233" w:rsidR="003C7BA4" w:rsidRPr="00596FAE" w:rsidRDefault="00596FAE" w:rsidP="00F432E3">
            <w:pPr>
              <w:jc w:val="center"/>
            </w:pPr>
            <w:r w:rsidRPr="00596FAE">
              <w:t>5.2</w:t>
            </w:r>
          </w:p>
        </w:tc>
        <w:tc>
          <w:tcPr>
            <w:tcW w:w="1956" w:type="dxa"/>
            <w:shd w:val="clear" w:color="auto" w:fill="auto"/>
          </w:tcPr>
          <w:p w14:paraId="32B3C63F" w14:textId="77777777" w:rsidR="003C7BA4" w:rsidRPr="00C72A35" w:rsidRDefault="003C7BA4" w:rsidP="00F432E3">
            <w:pPr>
              <w:rPr>
                <w:b/>
              </w:rPr>
            </w:pPr>
            <w:r w:rsidRPr="00C72A35">
              <w:t xml:space="preserve">Творческие проекты </w:t>
            </w:r>
          </w:p>
        </w:tc>
        <w:tc>
          <w:tcPr>
            <w:tcW w:w="7683" w:type="dxa"/>
            <w:shd w:val="clear" w:color="auto" w:fill="auto"/>
          </w:tcPr>
          <w:p w14:paraId="35C93235" w14:textId="54D723AE" w:rsidR="003C7BA4" w:rsidRPr="00C72A35" w:rsidRDefault="003C7BA4" w:rsidP="00F432E3">
            <w:pPr>
              <w:jc w:val="both"/>
            </w:pPr>
            <w:r w:rsidRPr="00C72A35">
              <w:t>Примеры тем творческих проектов</w:t>
            </w:r>
            <w:r>
              <w:t xml:space="preserve"> </w:t>
            </w:r>
            <w:r w:rsidR="00941DED">
              <w:t>3</w:t>
            </w:r>
            <w:r>
              <w:t>года обучения:</w:t>
            </w:r>
          </w:p>
          <w:p w14:paraId="23055A74" w14:textId="46A1D344" w:rsidR="003C7BA4" w:rsidRPr="00C72A35" w:rsidRDefault="003C7BA4" w:rsidP="00F432E3">
            <w:pPr>
              <w:jc w:val="both"/>
            </w:pPr>
            <w:r w:rsidRPr="000E77D0">
              <w:t>«Голос кадета», «С песней по жизни</w:t>
            </w:r>
            <w:r w:rsidRPr="00C72A35">
              <w:t xml:space="preserve">», </w:t>
            </w:r>
            <w:r>
              <w:t xml:space="preserve">фестиваль военно-патриотической песни, приуроченный празднованию 23 февраля, </w:t>
            </w:r>
            <w:r w:rsidRPr="00C72A35">
              <w:t>«И песни тоже воевали», «Песня остается с человеком» и т.п.)</w:t>
            </w:r>
          </w:p>
        </w:tc>
      </w:tr>
    </w:tbl>
    <w:p w14:paraId="136E6324" w14:textId="77777777" w:rsidR="00BC3956" w:rsidRPr="00C8520F" w:rsidRDefault="00BC3956" w:rsidP="007405AA">
      <w:pPr>
        <w:pStyle w:val="a6"/>
        <w:spacing w:line="360" w:lineRule="auto"/>
        <w:jc w:val="center"/>
        <w:rPr>
          <w:sz w:val="24"/>
          <w:szCs w:val="24"/>
          <w:vertAlign w:val="baseline"/>
        </w:rPr>
      </w:pPr>
      <w:r w:rsidRPr="00C8520F">
        <w:rPr>
          <w:sz w:val="24"/>
          <w:szCs w:val="24"/>
          <w:vertAlign w:val="baseline"/>
        </w:rPr>
        <w:t>4. Методическое обеспечение дополнительной образовательной программы</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625"/>
      </w:tblGrid>
      <w:tr w:rsidR="00BC3956" w:rsidRPr="00C8520F" w14:paraId="306EF1C6" w14:textId="77777777" w:rsidTr="0038002B">
        <w:trPr>
          <w:trHeight w:val="474"/>
        </w:trPr>
        <w:tc>
          <w:tcPr>
            <w:tcW w:w="2694" w:type="dxa"/>
          </w:tcPr>
          <w:p w14:paraId="0CDE14BA" w14:textId="77777777" w:rsidR="00BC3956" w:rsidRPr="00C8520F" w:rsidRDefault="00BC3956" w:rsidP="00136D96">
            <w:pPr>
              <w:pStyle w:val="11"/>
              <w:rPr>
                <w:sz w:val="24"/>
                <w:szCs w:val="24"/>
              </w:rPr>
            </w:pPr>
            <w:r w:rsidRPr="00C8520F">
              <w:rPr>
                <w:sz w:val="24"/>
                <w:szCs w:val="24"/>
              </w:rPr>
              <w:t xml:space="preserve">Концептуальные позиции преподавания. </w:t>
            </w:r>
          </w:p>
          <w:p w14:paraId="3ECDE356" w14:textId="77777777" w:rsidR="00BC3956" w:rsidRPr="00C8520F" w:rsidRDefault="00BC3956" w:rsidP="00136D96">
            <w:pPr>
              <w:pStyle w:val="11"/>
              <w:rPr>
                <w:sz w:val="24"/>
                <w:szCs w:val="24"/>
              </w:rPr>
            </w:pPr>
          </w:p>
        </w:tc>
        <w:tc>
          <w:tcPr>
            <w:tcW w:w="7625" w:type="dxa"/>
          </w:tcPr>
          <w:p w14:paraId="7B9723D2" w14:textId="228CFBB7" w:rsidR="00BC3956" w:rsidRPr="00C8520F" w:rsidRDefault="00BC3956" w:rsidP="00621155">
            <w:pPr>
              <w:widowControl w:val="0"/>
              <w:shd w:val="clear" w:color="auto" w:fill="FFFFFF"/>
              <w:autoSpaceDE w:val="0"/>
              <w:autoSpaceDN w:val="0"/>
              <w:adjustRightInd w:val="0"/>
              <w:jc w:val="both"/>
            </w:pPr>
            <w:r w:rsidRPr="00C8520F">
              <w:t xml:space="preserve">В программе </w:t>
            </w:r>
            <w:r w:rsidR="00C8520F">
              <w:t>выдержана</w:t>
            </w:r>
            <w:r w:rsidRPr="00C8520F">
              <w:t xml:space="preserve"> логик</w:t>
            </w:r>
            <w:r w:rsidR="00C8520F">
              <w:t>а</w:t>
            </w:r>
            <w:r w:rsidRPr="00C8520F">
              <w:t xml:space="preserve"> «от простого к сложному».</w:t>
            </w:r>
            <w:r w:rsidR="00C8520F">
              <w:t xml:space="preserve"> Репертуар выбирается </w:t>
            </w:r>
            <w:r w:rsidR="00CD4EC0">
              <w:t>согласно возможностям</w:t>
            </w:r>
            <w:r w:rsidR="00C8520F">
              <w:t xml:space="preserve"> </w:t>
            </w:r>
            <w:r w:rsidR="0038002B">
              <w:t>обучающихся</w:t>
            </w:r>
            <w:r w:rsidR="00A145F5">
              <w:t>.</w:t>
            </w:r>
          </w:p>
          <w:p w14:paraId="4BFB302A" w14:textId="3BA4BC8E" w:rsidR="00C55FCF" w:rsidRPr="00C8520F" w:rsidRDefault="00D00AEB" w:rsidP="00C55FCF">
            <w:pPr>
              <w:pStyle w:val="a9"/>
              <w:ind w:firstLine="459"/>
              <w:jc w:val="both"/>
              <w:rPr>
                <w:sz w:val="24"/>
                <w:szCs w:val="24"/>
              </w:rPr>
            </w:pPr>
            <w:r w:rsidRPr="00C8520F">
              <w:rPr>
                <w:sz w:val="24"/>
                <w:szCs w:val="24"/>
              </w:rPr>
              <w:t xml:space="preserve">Основной формой обучения является комбинированное занятие, состоящее из двух частей: теоретической </w:t>
            </w:r>
            <w:r w:rsidR="00C8520F">
              <w:rPr>
                <w:sz w:val="24"/>
                <w:szCs w:val="24"/>
              </w:rPr>
              <w:t xml:space="preserve">(разбор произведения) </w:t>
            </w:r>
            <w:r w:rsidRPr="00C8520F">
              <w:rPr>
                <w:sz w:val="24"/>
                <w:szCs w:val="24"/>
              </w:rPr>
              <w:t>и практи</w:t>
            </w:r>
            <w:r w:rsidRPr="00C8520F">
              <w:rPr>
                <w:sz w:val="24"/>
                <w:szCs w:val="24"/>
              </w:rPr>
              <w:lastRenderedPageBreak/>
              <w:t>ческой</w:t>
            </w:r>
            <w:r w:rsidR="00C8520F">
              <w:rPr>
                <w:sz w:val="24"/>
                <w:szCs w:val="24"/>
              </w:rPr>
              <w:t xml:space="preserve"> (</w:t>
            </w:r>
            <w:r w:rsidR="0038002B">
              <w:rPr>
                <w:sz w:val="24"/>
                <w:szCs w:val="24"/>
              </w:rPr>
              <w:t>работа над</w:t>
            </w:r>
            <w:r w:rsidR="00C8520F">
              <w:rPr>
                <w:sz w:val="24"/>
                <w:szCs w:val="24"/>
              </w:rPr>
              <w:t xml:space="preserve"> произведени</w:t>
            </w:r>
            <w:r w:rsidR="0038002B">
              <w:rPr>
                <w:sz w:val="24"/>
                <w:szCs w:val="24"/>
              </w:rPr>
              <w:t>ем с выделением теоретического материала</w:t>
            </w:r>
            <w:r w:rsidR="00C8520F">
              <w:rPr>
                <w:sz w:val="24"/>
                <w:szCs w:val="24"/>
              </w:rPr>
              <w:t>)</w:t>
            </w:r>
            <w:r w:rsidRPr="00C8520F">
              <w:rPr>
                <w:sz w:val="24"/>
                <w:szCs w:val="24"/>
              </w:rPr>
              <w:t xml:space="preserve">. </w:t>
            </w:r>
            <w:r w:rsidR="008A57A1" w:rsidRPr="00C8520F">
              <w:rPr>
                <w:sz w:val="24"/>
                <w:szCs w:val="24"/>
              </w:rPr>
              <w:t xml:space="preserve">Обучение </w:t>
            </w:r>
            <w:r w:rsidR="00A3311E" w:rsidRPr="00C8520F">
              <w:rPr>
                <w:sz w:val="24"/>
                <w:szCs w:val="24"/>
              </w:rPr>
              <w:t xml:space="preserve">вокальному пению </w:t>
            </w:r>
            <w:r w:rsidR="008A57A1" w:rsidRPr="00C8520F">
              <w:rPr>
                <w:sz w:val="24"/>
                <w:szCs w:val="24"/>
              </w:rPr>
              <w:t xml:space="preserve">ведется в двух главных и взаимосвязанных направлениях. Первое – формирование, развитие и совершенствование техники </w:t>
            </w:r>
            <w:r w:rsidR="00A3311E" w:rsidRPr="00C8520F">
              <w:rPr>
                <w:sz w:val="24"/>
                <w:szCs w:val="24"/>
              </w:rPr>
              <w:t xml:space="preserve">вокального пения </w:t>
            </w:r>
            <w:r w:rsidR="008A57A1" w:rsidRPr="00C8520F">
              <w:rPr>
                <w:sz w:val="24"/>
                <w:szCs w:val="24"/>
              </w:rPr>
              <w:t>как необходимого средства для достижения художественного результата. Второе – становление и развитие навыков художественного исполнения музыкальных произведений на основе изучения, освоения и практического применения художественно-выразительных средств.</w:t>
            </w:r>
            <w:r w:rsidR="00C55FCF" w:rsidRPr="00C8520F">
              <w:rPr>
                <w:sz w:val="24"/>
                <w:szCs w:val="24"/>
              </w:rPr>
              <w:t xml:space="preserve"> На занятии отрабатывается не только учебная програм</w:t>
            </w:r>
            <w:r w:rsidR="00A3311E" w:rsidRPr="00C8520F">
              <w:rPr>
                <w:sz w:val="24"/>
                <w:szCs w:val="24"/>
              </w:rPr>
              <w:t xml:space="preserve">ма; </w:t>
            </w:r>
            <w:r w:rsidR="0038002B">
              <w:rPr>
                <w:sz w:val="24"/>
                <w:szCs w:val="24"/>
              </w:rPr>
              <w:t>обучающиеся</w:t>
            </w:r>
            <w:r w:rsidR="00C55FCF" w:rsidRPr="00C8520F">
              <w:rPr>
                <w:sz w:val="24"/>
                <w:szCs w:val="24"/>
              </w:rPr>
              <w:t xml:space="preserve"> имеют воз</w:t>
            </w:r>
            <w:r w:rsidR="00A3311E" w:rsidRPr="00C8520F">
              <w:rPr>
                <w:sz w:val="24"/>
                <w:szCs w:val="24"/>
              </w:rPr>
              <w:t>можность петь любимые, популярные песни</w:t>
            </w:r>
            <w:r w:rsidR="00C55FCF" w:rsidRPr="00C8520F">
              <w:rPr>
                <w:sz w:val="24"/>
                <w:szCs w:val="24"/>
              </w:rPr>
              <w:t xml:space="preserve">, </w:t>
            </w:r>
            <w:r w:rsidR="00CD4EC0" w:rsidRPr="00C8520F">
              <w:rPr>
                <w:sz w:val="24"/>
                <w:szCs w:val="24"/>
              </w:rPr>
              <w:t>песни, которые</w:t>
            </w:r>
            <w:r w:rsidR="00A3311E" w:rsidRPr="00C8520F">
              <w:rPr>
                <w:sz w:val="24"/>
                <w:szCs w:val="24"/>
              </w:rPr>
              <w:t xml:space="preserve"> нравя</w:t>
            </w:r>
            <w:r w:rsidR="00C55FCF" w:rsidRPr="00C8520F">
              <w:rPr>
                <w:sz w:val="24"/>
                <w:szCs w:val="24"/>
              </w:rPr>
              <w:t xml:space="preserve">тся. Это способствует поддержанию интереса к предмету. </w:t>
            </w:r>
            <w:r w:rsidR="0038002B">
              <w:rPr>
                <w:sz w:val="24"/>
                <w:szCs w:val="24"/>
              </w:rPr>
              <w:t>Обучающиеся</w:t>
            </w:r>
            <w:r w:rsidR="00C55FCF" w:rsidRPr="00C8520F">
              <w:rPr>
                <w:sz w:val="24"/>
                <w:szCs w:val="24"/>
              </w:rPr>
              <w:t xml:space="preserve">, как правило, увлеченно занимаются </w:t>
            </w:r>
            <w:r w:rsidR="00CD4EC0" w:rsidRPr="00C8520F">
              <w:rPr>
                <w:sz w:val="24"/>
                <w:szCs w:val="24"/>
              </w:rPr>
              <w:t>именно тогда</w:t>
            </w:r>
            <w:r w:rsidR="00C55FCF" w:rsidRPr="00C8520F">
              <w:rPr>
                <w:sz w:val="24"/>
                <w:szCs w:val="24"/>
              </w:rPr>
              <w:t xml:space="preserve">, когда перед ними все время ставятся новые задачи, доступные им, но все же требующие для своего решения определенных усилий. Основная цель </w:t>
            </w:r>
            <w:r w:rsidR="00C55FCF" w:rsidRPr="002F7125">
              <w:rPr>
                <w:sz w:val="24"/>
                <w:szCs w:val="24"/>
              </w:rPr>
              <w:t>п</w:t>
            </w:r>
            <w:r w:rsidR="0038002B" w:rsidRPr="002F7125">
              <w:rPr>
                <w:sz w:val="24"/>
                <w:szCs w:val="24"/>
              </w:rPr>
              <w:t>едагога</w:t>
            </w:r>
            <w:r w:rsidR="00C55FCF" w:rsidRPr="00C8520F">
              <w:rPr>
                <w:sz w:val="24"/>
                <w:szCs w:val="24"/>
              </w:rPr>
              <w:t xml:space="preserve"> – в процессе подобного обучения помочь </w:t>
            </w:r>
            <w:r w:rsidR="00107880">
              <w:rPr>
                <w:sz w:val="24"/>
                <w:szCs w:val="24"/>
              </w:rPr>
              <w:t>обучающемуся</w:t>
            </w:r>
            <w:r w:rsidR="00C55FCF" w:rsidRPr="00C8520F">
              <w:rPr>
                <w:sz w:val="24"/>
                <w:szCs w:val="24"/>
              </w:rPr>
              <w:t xml:space="preserve"> избежать ошибочных действий, которые тормозят формирование умений и навыков, </w:t>
            </w:r>
            <w:r w:rsidR="00CD4EC0" w:rsidRPr="00C8520F">
              <w:rPr>
                <w:sz w:val="24"/>
                <w:szCs w:val="24"/>
              </w:rPr>
              <w:t>искажают результат</w:t>
            </w:r>
            <w:r w:rsidR="00C55FCF" w:rsidRPr="00C8520F">
              <w:rPr>
                <w:sz w:val="24"/>
                <w:szCs w:val="24"/>
              </w:rPr>
              <w:t>.</w:t>
            </w:r>
          </w:p>
          <w:p w14:paraId="7E738BF4" w14:textId="2BBD108B" w:rsidR="00CC7C2E" w:rsidRPr="00C8520F" w:rsidRDefault="00B566D0" w:rsidP="00031C3D">
            <w:pPr>
              <w:pStyle w:val="a9"/>
              <w:ind w:firstLine="459"/>
              <w:jc w:val="both"/>
              <w:rPr>
                <w:sz w:val="24"/>
                <w:szCs w:val="24"/>
              </w:rPr>
            </w:pPr>
            <w:r>
              <w:rPr>
                <w:sz w:val="24"/>
                <w:szCs w:val="24"/>
              </w:rPr>
              <w:t>Необходимо уделять внимание</w:t>
            </w:r>
            <w:r w:rsidR="00107880">
              <w:rPr>
                <w:sz w:val="24"/>
                <w:szCs w:val="24"/>
              </w:rPr>
              <w:t xml:space="preserve"> обучающегося</w:t>
            </w:r>
            <w:r w:rsidR="00621797" w:rsidRPr="00C8520F">
              <w:rPr>
                <w:sz w:val="24"/>
                <w:szCs w:val="24"/>
              </w:rPr>
              <w:t xml:space="preserve"> эмоциональному воспри</w:t>
            </w:r>
            <w:r w:rsidR="006A137B" w:rsidRPr="00C8520F">
              <w:rPr>
                <w:sz w:val="24"/>
                <w:szCs w:val="24"/>
              </w:rPr>
              <w:t>ятию песни</w:t>
            </w:r>
            <w:r w:rsidR="00621797" w:rsidRPr="00C8520F">
              <w:rPr>
                <w:sz w:val="24"/>
                <w:szCs w:val="24"/>
              </w:rPr>
              <w:t xml:space="preserve">. </w:t>
            </w:r>
            <w:r w:rsidR="00CC7C2E" w:rsidRPr="00C8520F">
              <w:rPr>
                <w:sz w:val="24"/>
                <w:szCs w:val="24"/>
              </w:rPr>
              <w:t>Процесс формирования умений и перехода их в навыки должен включать в с</w:t>
            </w:r>
            <w:r w:rsidR="006A137B" w:rsidRPr="00C8520F">
              <w:rPr>
                <w:sz w:val="24"/>
                <w:szCs w:val="24"/>
              </w:rPr>
              <w:t>ебя не только отработку упражнений</w:t>
            </w:r>
            <w:r w:rsidR="00CC7C2E" w:rsidRPr="00C8520F">
              <w:rPr>
                <w:sz w:val="24"/>
                <w:szCs w:val="24"/>
              </w:rPr>
              <w:t>, но и анализ музыкального материала</w:t>
            </w:r>
            <w:r w:rsidR="006A137B" w:rsidRPr="00C8520F">
              <w:rPr>
                <w:sz w:val="24"/>
                <w:szCs w:val="24"/>
              </w:rPr>
              <w:t>.</w:t>
            </w:r>
          </w:p>
          <w:p w14:paraId="31CD0188" w14:textId="37F84C2E" w:rsidR="00C91442" w:rsidRPr="00C8520F" w:rsidRDefault="00C91442" w:rsidP="00C91442">
            <w:pPr>
              <w:pStyle w:val="a9"/>
              <w:jc w:val="both"/>
              <w:rPr>
                <w:sz w:val="24"/>
                <w:szCs w:val="24"/>
              </w:rPr>
            </w:pPr>
            <w:r w:rsidRPr="00C8520F">
              <w:rPr>
                <w:sz w:val="24"/>
                <w:szCs w:val="24"/>
              </w:rPr>
              <w:t xml:space="preserve">    Работа над упражнениями на начальной стадии обучения является наиболее важной. Обучающемуся с самых первых шагов нужно тщательно следить </w:t>
            </w:r>
            <w:r w:rsidR="006A137B" w:rsidRPr="00C8520F">
              <w:rPr>
                <w:sz w:val="24"/>
                <w:szCs w:val="24"/>
              </w:rPr>
              <w:t>за усвоением правильных направлений голоса</w:t>
            </w:r>
            <w:r w:rsidRPr="00C8520F">
              <w:rPr>
                <w:sz w:val="24"/>
                <w:szCs w:val="24"/>
              </w:rPr>
              <w:t>. Система</w:t>
            </w:r>
            <w:r w:rsidR="006A137B" w:rsidRPr="00C8520F">
              <w:rPr>
                <w:sz w:val="24"/>
                <w:szCs w:val="24"/>
              </w:rPr>
              <w:t xml:space="preserve">тическая работа над артикуляционной гимнастикой, интонационными – </w:t>
            </w:r>
            <w:r w:rsidR="00CD4EC0" w:rsidRPr="00C8520F">
              <w:rPr>
                <w:sz w:val="24"/>
                <w:szCs w:val="24"/>
              </w:rPr>
              <w:t>фонетическими упражнениями</w:t>
            </w:r>
            <w:r w:rsidR="006A137B" w:rsidRPr="00C8520F">
              <w:rPr>
                <w:sz w:val="24"/>
                <w:szCs w:val="24"/>
              </w:rPr>
              <w:t xml:space="preserve"> </w:t>
            </w:r>
            <w:r w:rsidRPr="00C8520F">
              <w:rPr>
                <w:sz w:val="24"/>
                <w:szCs w:val="24"/>
              </w:rPr>
              <w:t>наиболее полезна для развития технических навыков</w:t>
            </w:r>
            <w:r w:rsidR="006A137B" w:rsidRPr="00C8520F">
              <w:rPr>
                <w:sz w:val="24"/>
                <w:szCs w:val="24"/>
              </w:rPr>
              <w:t xml:space="preserve"> вокального пения</w:t>
            </w:r>
            <w:r w:rsidRPr="00C8520F">
              <w:rPr>
                <w:sz w:val="24"/>
                <w:szCs w:val="24"/>
              </w:rPr>
              <w:t xml:space="preserve">. При их исполнении необходимо следить за качеством звука, ровностью ритма и </w:t>
            </w:r>
            <w:r w:rsidR="006A137B" w:rsidRPr="00C8520F">
              <w:rPr>
                <w:sz w:val="24"/>
                <w:szCs w:val="24"/>
              </w:rPr>
              <w:t xml:space="preserve">высотой звука. </w:t>
            </w:r>
            <w:r w:rsidRPr="00C8520F">
              <w:rPr>
                <w:sz w:val="24"/>
                <w:szCs w:val="24"/>
              </w:rPr>
              <w:t>Когда</w:t>
            </w:r>
            <w:r w:rsidR="006A137B" w:rsidRPr="00C8520F">
              <w:rPr>
                <w:sz w:val="24"/>
                <w:szCs w:val="24"/>
              </w:rPr>
              <w:t xml:space="preserve"> интонационн</w:t>
            </w:r>
            <w:r w:rsidR="00C22FE7" w:rsidRPr="00C8520F">
              <w:rPr>
                <w:sz w:val="24"/>
                <w:szCs w:val="24"/>
              </w:rPr>
              <w:t>о</w:t>
            </w:r>
            <w:r w:rsidR="006A137B" w:rsidRPr="00C8520F">
              <w:rPr>
                <w:sz w:val="24"/>
                <w:szCs w:val="24"/>
              </w:rPr>
              <w:t xml:space="preserve">– </w:t>
            </w:r>
            <w:r w:rsidR="00D3572A" w:rsidRPr="00C8520F">
              <w:rPr>
                <w:sz w:val="24"/>
                <w:szCs w:val="24"/>
              </w:rPr>
              <w:t>фонетические упражнения</w:t>
            </w:r>
            <w:r w:rsidRPr="00C8520F">
              <w:rPr>
                <w:sz w:val="24"/>
                <w:szCs w:val="24"/>
              </w:rPr>
              <w:t xml:space="preserve"> будут освоены, по</w:t>
            </w:r>
            <w:r w:rsidR="006A137B" w:rsidRPr="00C8520F">
              <w:rPr>
                <w:sz w:val="24"/>
                <w:szCs w:val="24"/>
              </w:rPr>
              <w:t>лезно петь</w:t>
            </w:r>
            <w:r w:rsidRPr="00C8520F">
              <w:rPr>
                <w:sz w:val="24"/>
                <w:szCs w:val="24"/>
              </w:rPr>
              <w:t xml:space="preserve"> их с различными динамическими оттенками. </w:t>
            </w:r>
          </w:p>
          <w:p w14:paraId="20C09BD8" w14:textId="75A0C3AB" w:rsidR="00F0197E" w:rsidRPr="00C8520F" w:rsidRDefault="00B566D0" w:rsidP="00F0197E">
            <w:pPr>
              <w:pStyle w:val="a9"/>
              <w:ind w:firstLine="459"/>
              <w:jc w:val="both"/>
              <w:rPr>
                <w:sz w:val="24"/>
                <w:szCs w:val="24"/>
              </w:rPr>
            </w:pPr>
            <w:r w:rsidRPr="00B566D0">
              <w:rPr>
                <w:sz w:val="24"/>
                <w:szCs w:val="24"/>
              </w:rPr>
              <w:t>Постепенно</w:t>
            </w:r>
            <w:r w:rsidR="00121625">
              <w:rPr>
                <w:sz w:val="24"/>
                <w:szCs w:val="24"/>
              </w:rPr>
              <w:t xml:space="preserve"> </w:t>
            </w:r>
            <w:r w:rsidR="00F0197E" w:rsidRPr="00C8520F">
              <w:rPr>
                <w:sz w:val="24"/>
                <w:szCs w:val="24"/>
              </w:rPr>
              <w:t>происходит усложнение исполняемых</w:t>
            </w:r>
            <w:r w:rsidR="006A137B" w:rsidRPr="00C8520F">
              <w:rPr>
                <w:sz w:val="24"/>
                <w:szCs w:val="24"/>
              </w:rPr>
              <w:t xml:space="preserve"> песен</w:t>
            </w:r>
            <w:r w:rsidR="00F0197E" w:rsidRPr="00C8520F">
              <w:rPr>
                <w:sz w:val="24"/>
                <w:szCs w:val="24"/>
              </w:rPr>
              <w:t xml:space="preserve">. Закрепляются </w:t>
            </w:r>
            <w:r w:rsidR="00CD4EC0" w:rsidRPr="00C8520F">
              <w:rPr>
                <w:sz w:val="24"/>
                <w:szCs w:val="24"/>
              </w:rPr>
              <w:t>навыки хорового</w:t>
            </w:r>
            <w:r w:rsidR="006A137B" w:rsidRPr="00C8520F">
              <w:rPr>
                <w:sz w:val="24"/>
                <w:szCs w:val="24"/>
              </w:rPr>
              <w:t xml:space="preserve"> пения</w:t>
            </w:r>
            <w:r w:rsidR="00F0197E" w:rsidRPr="00C8520F">
              <w:rPr>
                <w:sz w:val="24"/>
                <w:szCs w:val="24"/>
              </w:rPr>
              <w:t>. Совершенству</w:t>
            </w:r>
            <w:r w:rsidR="009A0451" w:rsidRPr="00C8520F">
              <w:rPr>
                <w:sz w:val="24"/>
                <w:szCs w:val="24"/>
              </w:rPr>
              <w:t>ется умение петь</w:t>
            </w:r>
            <w:r w:rsidR="00F0197E" w:rsidRPr="00C8520F">
              <w:rPr>
                <w:sz w:val="24"/>
                <w:szCs w:val="24"/>
              </w:rPr>
              <w:t xml:space="preserve"> в ансамбле. Обучающимся предоставляется возможность выбора как индивидуального репертуара, так и репертуара для ансамбля. </w:t>
            </w:r>
          </w:p>
          <w:p w14:paraId="1827745B" w14:textId="77777777" w:rsidR="00EA3EBB" w:rsidRPr="00C8520F" w:rsidRDefault="00EA3EBB" w:rsidP="00031C3D">
            <w:pPr>
              <w:pStyle w:val="a9"/>
              <w:ind w:firstLine="459"/>
              <w:jc w:val="both"/>
              <w:rPr>
                <w:b/>
                <w:sz w:val="24"/>
                <w:szCs w:val="24"/>
              </w:rPr>
            </w:pPr>
            <w:r w:rsidRPr="00C8520F">
              <w:rPr>
                <w:b/>
                <w:sz w:val="24"/>
                <w:szCs w:val="24"/>
              </w:rPr>
              <w:t>Принципы обучения</w:t>
            </w:r>
          </w:p>
          <w:p w14:paraId="3CA77417" w14:textId="2F26104C" w:rsidR="00EA3EBB" w:rsidRPr="00C8520F" w:rsidRDefault="00EA3EBB" w:rsidP="00031C3D">
            <w:pPr>
              <w:pStyle w:val="a9"/>
              <w:ind w:firstLine="459"/>
              <w:jc w:val="both"/>
              <w:rPr>
                <w:sz w:val="24"/>
                <w:szCs w:val="24"/>
              </w:rPr>
            </w:pPr>
            <w:r w:rsidRPr="00C8520F">
              <w:rPr>
                <w:sz w:val="24"/>
                <w:szCs w:val="24"/>
              </w:rPr>
              <w:t>-</w:t>
            </w:r>
            <w:r w:rsidR="00CC7C2E" w:rsidRPr="00C8520F">
              <w:rPr>
                <w:b/>
                <w:sz w:val="24"/>
                <w:szCs w:val="24"/>
              </w:rPr>
              <w:t>комплексность</w:t>
            </w:r>
            <w:r w:rsidRPr="00C8520F">
              <w:rPr>
                <w:b/>
                <w:sz w:val="24"/>
                <w:szCs w:val="24"/>
              </w:rPr>
              <w:t xml:space="preserve"> (</w:t>
            </w:r>
            <w:r w:rsidR="00CC7C2E" w:rsidRPr="00C8520F">
              <w:rPr>
                <w:sz w:val="24"/>
                <w:szCs w:val="24"/>
              </w:rPr>
              <w:t>подход, при котором все элементы занятия связываются между с</w:t>
            </w:r>
            <w:r w:rsidR="009A0451" w:rsidRPr="00C8520F">
              <w:rPr>
                <w:sz w:val="24"/>
                <w:szCs w:val="24"/>
              </w:rPr>
              <w:t xml:space="preserve">обой. Эффективность развития </w:t>
            </w:r>
            <w:proofErr w:type="gramStart"/>
            <w:r w:rsidR="009A0451" w:rsidRPr="00C8520F">
              <w:rPr>
                <w:sz w:val="24"/>
                <w:szCs w:val="24"/>
              </w:rPr>
              <w:t>певческих</w:t>
            </w:r>
            <w:r w:rsidR="00CC7C2E" w:rsidRPr="00C8520F">
              <w:rPr>
                <w:sz w:val="24"/>
                <w:szCs w:val="24"/>
              </w:rPr>
              <w:t xml:space="preserve"> способностей</w:t>
            </w:r>
            <w:proofErr w:type="gramEnd"/>
            <w:r w:rsidR="00CC7C2E" w:rsidRPr="00C8520F">
              <w:rPr>
                <w:sz w:val="24"/>
                <w:szCs w:val="24"/>
              </w:rPr>
              <w:t xml:space="preserve"> </w:t>
            </w:r>
            <w:r w:rsidR="00107880">
              <w:rPr>
                <w:sz w:val="24"/>
                <w:szCs w:val="24"/>
              </w:rPr>
              <w:t>обучающихся</w:t>
            </w:r>
            <w:r w:rsidR="00CC7C2E" w:rsidRPr="00C8520F">
              <w:rPr>
                <w:sz w:val="24"/>
                <w:szCs w:val="24"/>
              </w:rPr>
              <w:t xml:space="preserve"> прямо зависит от глубины связей </w:t>
            </w:r>
            <w:r w:rsidR="00107880" w:rsidRPr="00C8520F">
              <w:rPr>
                <w:sz w:val="24"/>
                <w:szCs w:val="24"/>
              </w:rPr>
              <w:t>между разными</w:t>
            </w:r>
            <w:r w:rsidR="009A0451" w:rsidRPr="00C8520F">
              <w:rPr>
                <w:sz w:val="24"/>
                <w:szCs w:val="24"/>
              </w:rPr>
              <w:t xml:space="preserve"> </w:t>
            </w:r>
            <w:r w:rsidR="00107880">
              <w:rPr>
                <w:sz w:val="24"/>
                <w:szCs w:val="24"/>
              </w:rPr>
              <w:t>видами</w:t>
            </w:r>
            <w:r w:rsidR="009A0451" w:rsidRPr="00C8520F">
              <w:rPr>
                <w:sz w:val="24"/>
                <w:szCs w:val="24"/>
              </w:rPr>
              <w:t xml:space="preserve"> музыкального</w:t>
            </w:r>
            <w:r w:rsidR="00CC7C2E" w:rsidRPr="00C8520F">
              <w:rPr>
                <w:sz w:val="24"/>
                <w:szCs w:val="24"/>
              </w:rPr>
              <w:t xml:space="preserve"> слуха и т.д. Обогащение знаний и формирование навыков при работе над одной из </w:t>
            </w:r>
            <w:r w:rsidR="00107880" w:rsidRPr="00C8520F">
              <w:rPr>
                <w:sz w:val="24"/>
                <w:szCs w:val="24"/>
              </w:rPr>
              <w:t>составляющих должно</w:t>
            </w:r>
            <w:r w:rsidR="00CC7C2E" w:rsidRPr="00C8520F">
              <w:rPr>
                <w:sz w:val="24"/>
                <w:szCs w:val="24"/>
              </w:rPr>
              <w:t xml:space="preserve"> автоматически повлиять на другие</w:t>
            </w:r>
            <w:r w:rsidRPr="00C8520F">
              <w:rPr>
                <w:sz w:val="24"/>
                <w:szCs w:val="24"/>
              </w:rPr>
              <w:t>);</w:t>
            </w:r>
          </w:p>
          <w:p w14:paraId="7F1D768F" w14:textId="77777777" w:rsidR="00CC7C2E" w:rsidRPr="00C8520F" w:rsidRDefault="00EA3EBB" w:rsidP="00031C3D">
            <w:pPr>
              <w:pStyle w:val="a9"/>
              <w:ind w:firstLine="459"/>
              <w:jc w:val="both"/>
              <w:rPr>
                <w:sz w:val="24"/>
                <w:szCs w:val="24"/>
              </w:rPr>
            </w:pPr>
            <w:r w:rsidRPr="00C8520F">
              <w:rPr>
                <w:sz w:val="24"/>
                <w:szCs w:val="24"/>
              </w:rPr>
              <w:t>-</w:t>
            </w:r>
            <w:r w:rsidR="00D3572A" w:rsidRPr="00C8520F">
              <w:rPr>
                <w:b/>
                <w:sz w:val="24"/>
                <w:szCs w:val="24"/>
              </w:rPr>
              <w:t>вариативность</w:t>
            </w:r>
            <w:r w:rsidR="00D3572A" w:rsidRPr="00C8520F">
              <w:rPr>
                <w:sz w:val="24"/>
                <w:szCs w:val="24"/>
              </w:rPr>
              <w:t xml:space="preserve"> (</w:t>
            </w:r>
            <w:r w:rsidR="00CC7C2E" w:rsidRPr="00C8520F">
              <w:rPr>
                <w:sz w:val="24"/>
                <w:szCs w:val="24"/>
              </w:rPr>
              <w:t>поиск как можно большего числа вариан</w:t>
            </w:r>
            <w:r w:rsidR="009A0451" w:rsidRPr="00C8520F">
              <w:rPr>
                <w:sz w:val="24"/>
                <w:szCs w:val="24"/>
              </w:rPr>
              <w:t xml:space="preserve">тов </w:t>
            </w:r>
            <w:r w:rsidR="00B566D0">
              <w:rPr>
                <w:sz w:val="24"/>
                <w:szCs w:val="24"/>
              </w:rPr>
              <w:t>исполнения</w:t>
            </w:r>
            <w:r w:rsidR="009A0451" w:rsidRPr="00C8520F">
              <w:rPr>
                <w:sz w:val="24"/>
                <w:szCs w:val="24"/>
              </w:rPr>
              <w:t xml:space="preserve"> одной и той же песни</w:t>
            </w:r>
            <w:r w:rsidR="00CC7C2E" w:rsidRPr="00C8520F">
              <w:rPr>
                <w:sz w:val="24"/>
                <w:szCs w:val="24"/>
              </w:rPr>
              <w:t xml:space="preserve"> или </w:t>
            </w:r>
            <w:r w:rsidR="00D3572A" w:rsidRPr="00C8520F">
              <w:rPr>
                <w:sz w:val="24"/>
                <w:szCs w:val="24"/>
              </w:rPr>
              <w:t>упражнения является</w:t>
            </w:r>
            <w:r w:rsidR="00CC7C2E" w:rsidRPr="00C8520F">
              <w:rPr>
                <w:sz w:val="24"/>
                <w:szCs w:val="24"/>
              </w:rPr>
              <w:t xml:space="preserve"> важным принципом, особенно </w:t>
            </w:r>
            <w:r w:rsidR="00D3572A" w:rsidRPr="00C8520F">
              <w:rPr>
                <w:sz w:val="24"/>
                <w:szCs w:val="24"/>
              </w:rPr>
              <w:t>при развитии</w:t>
            </w:r>
            <w:r w:rsidR="00CC7C2E" w:rsidRPr="00C8520F">
              <w:rPr>
                <w:sz w:val="24"/>
                <w:szCs w:val="24"/>
              </w:rPr>
              <w:t xml:space="preserve"> творческих способностей обучающихся</w:t>
            </w:r>
            <w:r w:rsidRPr="00C8520F">
              <w:rPr>
                <w:sz w:val="24"/>
                <w:szCs w:val="24"/>
              </w:rPr>
              <w:t>);</w:t>
            </w:r>
          </w:p>
          <w:p w14:paraId="285A54D8" w14:textId="3C269984" w:rsidR="00CC7C2E" w:rsidRPr="00C8520F" w:rsidRDefault="00EA3EBB" w:rsidP="00031C3D">
            <w:pPr>
              <w:pStyle w:val="a9"/>
              <w:ind w:firstLine="459"/>
              <w:jc w:val="both"/>
              <w:rPr>
                <w:sz w:val="24"/>
                <w:szCs w:val="24"/>
              </w:rPr>
            </w:pPr>
            <w:r w:rsidRPr="00C8520F">
              <w:rPr>
                <w:b/>
                <w:sz w:val="24"/>
                <w:szCs w:val="24"/>
              </w:rPr>
              <w:t>-д</w:t>
            </w:r>
            <w:r w:rsidR="00CC7C2E" w:rsidRPr="00C8520F">
              <w:rPr>
                <w:b/>
                <w:sz w:val="24"/>
                <w:szCs w:val="24"/>
              </w:rPr>
              <w:t xml:space="preserve">оступность и последовательность </w:t>
            </w:r>
            <w:r w:rsidR="00951308" w:rsidRPr="00C8520F">
              <w:rPr>
                <w:sz w:val="24"/>
                <w:szCs w:val="24"/>
              </w:rPr>
              <w:t xml:space="preserve">(перевод сложных музыкальных терминов на доступный для </w:t>
            </w:r>
            <w:r w:rsidR="00107880">
              <w:rPr>
                <w:sz w:val="24"/>
                <w:szCs w:val="24"/>
              </w:rPr>
              <w:t>обучающегося</w:t>
            </w:r>
            <w:r w:rsidR="00951308" w:rsidRPr="00C8520F">
              <w:rPr>
                <w:sz w:val="24"/>
                <w:szCs w:val="24"/>
              </w:rPr>
              <w:t xml:space="preserve"> язык, </w:t>
            </w:r>
            <w:r w:rsidR="00462BEB" w:rsidRPr="00C8520F">
              <w:rPr>
                <w:sz w:val="24"/>
                <w:szCs w:val="24"/>
              </w:rPr>
              <w:t xml:space="preserve">с последующим приучением к использованию </w:t>
            </w:r>
            <w:r w:rsidR="00D00AEB" w:rsidRPr="00C8520F">
              <w:rPr>
                <w:sz w:val="24"/>
                <w:szCs w:val="24"/>
              </w:rPr>
              <w:t>терминологии);</w:t>
            </w:r>
          </w:p>
          <w:p w14:paraId="2C75B6EA" w14:textId="77777777" w:rsidR="00B566D0" w:rsidRDefault="003E3031" w:rsidP="00B566D0">
            <w:pPr>
              <w:pStyle w:val="a9"/>
              <w:ind w:firstLine="459"/>
              <w:jc w:val="both"/>
              <w:rPr>
                <w:sz w:val="24"/>
                <w:szCs w:val="24"/>
              </w:rPr>
            </w:pPr>
            <w:r w:rsidRPr="00C8520F">
              <w:rPr>
                <w:sz w:val="24"/>
                <w:szCs w:val="24"/>
              </w:rPr>
              <w:t>-</w:t>
            </w:r>
            <w:r w:rsidR="00031C3D" w:rsidRPr="00C8520F">
              <w:rPr>
                <w:b/>
                <w:sz w:val="24"/>
                <w:szCs w:val="24"/>
              </w:rPr>
              <w:t>дифференцированный подход</w:t>
            </w:r>
            <w:r w:rsidR="00031C3D" w:rsidRPr="00C8520F">
              <w:rPr>
                <w:sz w:val="24"/>
                <w:szCs w:val="24"/>
              </w:rPr>
              <w:t xml:space="preserve"> к обучающимся, который выражается в составлении индивидуальных программ и планов. В сфере дидактики и педагогической психологии разработаны определенные концепции касательно реакций педагога на ошибочные действия обучающихся - здесь своя специфика, требующая особых, нестандартных, тонко дифференцированных решений. Все попытки диагно</w:t>
            </w:r>
            <w:r w:rsidR="009A0451" w:rsidRPr="00C8520F">
              <w:rPr>
                <w:sz w:val="24"/>
                <w:szCs w:val="24"/>
              </w:rPr>
              <w:t>стировать музыкально - певче</w:t>
            </w:r>
            <w:r w:rsidR="00031C3D" w:rsidRPr="00C8520F">
              <w:rPr>
                <w:sz w:val="24"/>
                <w:szCs w:val="24"/>
              </w:rPr>
              <w:t>скую деятельность воспитанника должны носить сугубо индивидуализированный характер</w:t>
            </w:r>
            <w:r w:rsidR="00B566D0">
              <w:rPr>
                <w:sz w:val="24"/>
                <w:szCs w:val="24"/>
              </w:rPr>
              <w:t>.</w:t>
            </w:r>
          </w:p>
          <w:p w14:paraId="3AF6FDAF" w14:textId="66357A60" w:rsidR="00C91442" w:rsidRPr="00C8520F" w:rsidRDefault="00031C3D" w:rsidP="00B566D0">
            <w:pPr>
              <w:pStyle w:val="a9"/>
              <w:ind w:firstLine="459"/>
              <w:jc w:val="both"/>
              <w:rPr>
                <w:sz w:val="24"/>
                <w:szCs w:val="24"/>
              </w:rPr>
            </w:pPr>
            <w:r w:rsidRPr="00C8520F">
              <w:rPr>
                <w:sz w:val="24"/>
                <w:szCs w:val="24"/>
              </w:rPr>
              <w:t xml:space="preserve">Одним из качеств, которые необходимо сформировать у обучающихся, является умение работать самостоятельно. Задача </w:t>
            </w:r>
            <w:r w:rsidR="00107880" w:rsidRPr="00C8520F">
              <w:rPr>
                <w:sz w:val="24"/>
                <w:szCs w:val="24"/>
              </w:rPr>
              <w:t>педагога –</w:t>
            </w:r>
            <w:r w:rsidRPr="00C8520F">
              <w:rPr>
                <w:sz w:val="24"/>
                <w:szCs w:val="24"/>
              </w:rPr>
              <w:t xml:space="preserve"> </w:t>
            </w:r>
            <w:r w:rsidRPr="00C8520F">
              <w:rPr>
                <w:sz w:val="24"/>
                <w:szCs w:val="24"/>
              </w:rPr>
              <w:lastRenderedPageBreak/>
              <w:t xml:space="preserve">научить </w:t>
            </w:r>
            <w:r w:rsidR="00107880">
              <w:rPr>
                <w:sz w:val="24"/>
                <w:szCs w:val="24"/>
              </w:rPr>
              <w:t>обучающегося</w:t>
            </w:r>
            <w:r w:rsidR="009A0451" w:rsidRPr="00C8520F">
              <w:rPr>
                <w:sz w:val="24"/>
                <w:szCs w:val="24"/>
              </w:rPr>
              <w:t xml:space="preserve"> самостоятельно работать над песней</w:t>
            </w:r>
            <w:r w:rsidRPr="00C8520F">
              <w:rPr>
                <w:sz w:val="24"/>
                <w:szCs w:val="24"/>
              </w:rPr>
              <w:t xml:space="preserve">. </w:t>
            </w:r>
            <w:r w:rsidR="00B566D0">
              <w:rPr>
                <w:sz w:val="24"/>
                <w:szCs w:val="24"/>
              </w:rPr>
              <w:t>В</w:t>
            </w:r>
            <w:r w:rsidR="00D3572A">
              <w:rPr>
                <w:sz w:val="24"/>
                <w:szCs w:val="24"/>
              </w:rPr>
              <w:t xml:space="preserve"> </w:t>
            </w:r>
            <w:r w:rsidR="00B566D0">
              <w:rPr>
                <w:sz w:val="24"/>
                <w:szCs w:val="24"/>
              </w:rPr>
              <w:t>самостоятельное</w:t>
            </w:r>
            <w:r w:rsidRPr="00C8520F">
              <w:rPr>
                <w:sz w:val="24"/>
                <w:szCs w:val="24"/>
              </w:rPr>
              <w:t xml:space="preserve"> занятие необходимо включить</w:t>
            </w:r>
            <w:r w:rsidR="00841FD6" w:rsidRPr="00C8520F">
              <w:rPr>
                <w:sz w:val="24"/>
                <w:szCs w:val="24"/>
              </w:rPr>
              <w:t xml:space="preserve"> специальные упражнения на развитие голоса. Артикуляционную гимнастику, интонационные – фонетические упражнения.</w:t>
            </w:r>
            <w:r w:rsidRPr="00C8520F">
              <w:rPr>
                <w:sz w:val="24"/>
                <w:szCs w:val="24"/>
              </w:rPr>
              <w:t xml:space="preserve">  Упражнения могут быть различными, ставящими как глобальные задачи об</w:t>
            </w:r>
            <w:r w:rsidR="00C22FE7" w:rsidRPr="00C8520F">
              <w:rPr>
                <w:sz w:val="24"/>
                <w:szCs w:val="24"/>
              </w:rPr>
              <w:t>щего певческого</w:t>
            </w:r>
            <w:r w:rsidRPr="00C8520F">
              <w:rPr>
                <w:sz w:val="24"/>
                <w:szCs w:val="24"/>
              </w:rPr>
              <w:t xml:space="preserve"> развития, так и решающие сиюминутные проблемы, помога</w:t>
            </w:r>
            <w:r w:rsidR="00C22FE7" w:rsidRPr="00C8520F">
              <w:rPr>
                <w:sz w:val="24"/>
                <w:szCs w:val="24"/>
              </w:rPr>
              <w:t>ющие освоению певческих</w:t>
            </w:r>
            <w:r w:rsidRPr="00C8520F">
              <w:rPr>
                <w:sz w:val="24"/>
                <w:szCs w:val="24"/>
              </w:rPr>
              <w:t xml:space="preserve"> приёмов исполнения.</w:t>
            </w:r>
          </w:p>
        </w:tc>
      </w:tr>
      <w:tr w:rsidR="00BC3956" w:rsidRPr="00C8520F" w14:paraId="2C947CE1" w14:textId="77777777" w:rsidTr="0038002B">
        <w:trPr>
          <w:trHeight w:val="567"/>
        </w:trPr>
        <w:tc>
          <w:tcPr>
            <w:tcW w:w="2694" w:type="dxa"/>
          </w:tcPr>
          <w:p w14:paraId="2B3E128C" w14:textId="7B70A2FB" w:rsidR="00BC3956" w:rsidRPr="00C8520F" w:rsidRDefault="00BC3956" w:rsidP="00136D96">
            <w:pPr>
              <w:pStyle w:val="11"/>
              <w:rPr>
                <w:sz w:val="24"/>
                <w:szCs w:val="24"/>
              </w:rPr>
            </w:pPr>
            <w:r w:rsidRPr="00C8520F">
              <w:rPr>
                <w:sz w:val="24"/>
                <w:szCs w:val="24"/>
              </w:rPr>
              <w:lastRenderedPageBreak/>
              <w:t xml:space="preserve">Основные </w:t>
            </w:r>
            <w:r w:rsidR="00AF111D">
              <w:rPr>
                <w:sz w:val="24"/>
                <w:szCs w:val="24"/>
              </w:rPr>
              <w:t>методы</w:t>
            </w:r>
            <w:r w:rsidRPr="00C8520F">
              <w:rPr>
                <w:sz w:val="24"/>
                <w:szCs w:val="24"/>
              </w:rPr>
              <w:t xml:space="preserve"> работы</w:t>
            </w:r>
          </w:p>
        </w:tc>
        <w:tc>
          <w:tcPr>
            <w:tcW w:w="7625" w:type="dxa"/>
          </w:tcPr>
          <w:p w14:paraId="075A41A1" w14:textId="77777777" w:rsidR="00BC3956" w:rsidRPr="00C8520F" w:rsidRDefault="001A2FE5" w:rsidP="009F195B">
            <w:pPr>
              <w:pStyle w:val="a9"/>
              <w:jc w:val="both"/>
              <w:rPr>
                <w:i/>
                <w:sz w:val="24"/>
                <w:szCs w:val="24"/>
              </w:rPr>
            </w:pPr>
            <w:r w:rsidRPr="003B277B">
              <w:rPr>
                <w:b/>
                <w:sz w:val="24"/>
                <w:szCs w:val="24"/>
              </w:rPr>
              <w:t>Показ исполнения песни</w:t>
            </w:r>
            <w:r w:rsidR="009F195B" w:rsidRPr="003B277B">
              <w:rPr>
                <w:b/>
                <w:sz w:val="24"/>
                <w:szCs w:val="24"/>
              </w:rPr>
              <w:t>, а</w:t>
            </w:r>
            <w:r w:rsidR="00EA4047" w:rsidRPr="003B277B">
              <w:rPr>
                <w:b/>
                <w:sz w:val="24"/>
                <w:szCs w:val="24"/>
              </w:rPr>
              <w:t>нализ музыкального языка</w:t>
            </w:r>
            <w:r w:rsidR="009F195B" w:rsidRPr="003B277B">
              <w:rPr>
                <w:b/>
                <w:sz w:val="24"/>
                <w:szCs w:val="24"/>
              </w:rPr>
              <w:t>, с</w:t>
            </w:r>
            <w:r w:rsidR="00520CC5" w:rsidRPr="003B277B">
              <w:rPr>
                <w:b/>
                <w:sz w:val="24"/>
                <w:szCs w:val="24"/>
              </w:rPr>
              <w:t>ловесны</w:t>
            </w:r>
            <w:r w:rsidR="00086967" w:rsidRPr="003B277B">
              <w:rPr>
                <w:b/>
                <w:sz w:val="24"/>
                <w:szCs w:val="24"/>
              </w:rPr>
              <w:t>е (</w:t>
            </w:r>
            <w:r w:rsidR="00520CC5" w:rsidRPr="003B277B">
              <w:rPr>
                <w:sz w:val="24"/>
                <w:szCs w:val="24"/>
              </w:rPr>
              <w:t>беседа, объяснение, пояснение, указание и замечание</w:t>
            </w:r>
            <w:r w:rsidR="00086967" w:rsidRPr="003B277B">
              <w:rPr>
                <w:sz w:val="24"/>
                <w:szCs w:val="24"/>
              </w:rPr>
              <w:t>)</w:t>
            </w:r>
            <w:r w:rsidR="009F195B" w:rsidRPr="003B277B">
              <w:rPr>
                <w:sz w:val="24"/>
                <w:szCs w:val="24"/>
              </w:rPr>
              <w:t xml:space="preserve">, </w:t>
            </w:r>
            <w:r w:rsidR="009F195B" w:rsidRPr="003B277B">
              <w:rPr>
                <w:b/>
                <w:sz w:val="24"/>
                <w:szCs w:val="24"/>
              </w:rPr>
              <w:t>п</w:t>
            </w:r>
            <w:r w:rsidR="00520CC5" w:rsidRPr="003B277B">
              <w:rPr>
                <w:b/>
                <w:sz w:val="24"/>
                <w:szCs w:val="24"/>
              </w:rPr>
              <w:t>рактически</w:t>
            </w:r>
            <w:r w:rsidR="00086967" w:rsidRPr="003B277B">
              <w:rPr>
                <w:b/>
                <w:sz w:val="24"/>
                <w:szCs w:val="24"/>
              </w:rPr>
              <w:t>е (</w:t>
            </w:r>
            <w:r w:rsidR="00520CC5" w:rsidRPr="003B277B">
              <w:rPr>
                <w:sz w:val="24"/>
                <w:szCs w:val="24"/>
              </w:rPr>
              <w:t>систематические, последовательные упражнения</w:t>
            </w:r>
            <w:r w:rsidR="00086967" w:rsidRPr="003B277B">
              <w:rPr>
                <w:sz w:val="24"/>
                <w:szCs w:val="24"/>
              </w:rPr>
              <w:t>)</w:t>
            </w:r>
            <w:r w:rsidR="009F195B" w:rsidRPr="003B277B">
              <w:rPr>
                <w:sz w:val="24"/>
                <w:szCs w:val="24"/>
              </w:rPr>
              <w:t>.</w:t>
            </w:r>
          </w:p>
        </w:tc>
      </w:tr>
      <w:tr w:rsidR="00BC3956" w:rsidRPr="00C8520F" w14:paraId="7A361170" w14:textId="77777777" w:rsidTr="0038002B">
        <w:trPr>
          <w:trHeight w:val="509"/>
        </w:trPr>
        <w:tc>
          <w:tcPr>
            <w:tcW w:w="2694" w:type="dxa"/>
          </w:tcPr>
          <w:p w14:paraId="578790D7" w14:textId="77777777" w:rsidR="00BC3956" w:rsidRPr="00C8520F" w:rsidRDefault="00BC3956" w:rsidP="00136D96">
            <w:pPr>
              <w:pStyle w:val="11"/>
              <w:rPr>
                <w:sz w:val="24"/>
                <w:szCs w:val="24"/>
              </w:rPr>
            </w:pPr>
            <w:r w:rsidRPr="00C8520F">
              <w:rPr>
                <w:sz w:val="24"/>
                <w:szCs w:val="24"/>
              </w:rPr>
              <w:t>Оценка знаний, умений и навыков обучающихся</w:t>
            </w:r>
          </w:p>
        </w:tc>
        <w:tc>
          <w:tcPr>
            <w:tcW w:w="7625" w:type="dxa"/>
          </w:tcPr>
          <w:p w14:paraId="06CC5E6D" w14:textId="40945998" w:rsidR="00BC3956" w:rsidRPr="00C8520F" w:rsidRDefault="00BC3956" w:rsidP="009F195B">
            <w:pPr>
              <w:ind w:firstLine="449"/>
              <w:jc w:val="both"/>
            </w:pPr>
            <w:r w:rsidRPr="00C8520F">
              <w:rPr>
                <w:color w:val="000000"/>
                <w:spacing w:val="-1"/>
              </w:rPr>
              <w:t xml:space="preserve">Диагностические методики отбираются в соответствии с возрастными и психологическими особенностями </w:t>
            </w:r>
            <w:r w:rsidR="00107880">
              <w:rPr>
                <w:color w:val="000000"/>
                <w:spacing w:val="-1"/>
              </w:rPr>
              <w:t>обучающихся</w:t>
            </w:r>
            <w:r w:rsidRPr="00C8520F">
              <w:rPr>
                <w:color w:val="000000"/>
                <w:spacing w:val="-1"/>
              </w:rPr>
              <w:t>, особенностями диагностируемого аспекта деятельности.</w:t>
            </w:r>
            <w:r w:rsidRPr="00C8520F">
              <w:t xml:space="preserve"> Основные формы и методы диагностики, контроля полученных знаний: </w:t>
            </w:r>
            <w:r w:rsidR="00621155" w:rsidRPr="00C8520F">
              <w:t>публичные выступления,</w:t>
            </w:r>
            <w:r w:rsidRPr="00C8520F">
              <w:t xml:space="preserve"> участие в разнообразных конкурсах, проверка </w:t>
            </w:r>
            <w:r w:rsidR="00A229F0" w:rsidRPr="00C8520F">
              <w:t>знаний путем</w:t>
            </w:r>
            <w:r w:rsidRPr="00C8520F">
              <w:t xml:space="preserve"> стартовых и итоговых диагностик.</w:t>
            </w:r>
          </w:p>
          <w:p w14:paraId="00CBB7CF" w14:textId="3EBABE33" w:rsidR="003704E6" w:rsidRDefault="00BC3956" w:rsidP="003704E6">
            <w:pPr>
              <w:widowControl w:val="0"/>
              <w:shd w:val="clear" w:color="auto" w:fill="FFFFFF"/>
              <w:autoSpaceDE w:val="0"/>
              <w:autoSpaceDN w:val="0"/>
              <w:adjustRightInd w:val="0"/>
              <w:ind w:firstLine="449"/>
              <w:jc w:val="both"/>
              <w:rPr>
                <w:color w:val="000000"/>
              </w:rPr>
            </w:pPr>
            <w:r w:rsidRPr="00C8520F">
              <w:rPr>
                <w:b/>
                <w:iCs/>
                <w:color w:val="000000"/>
                <w:spacing w:val="-1"/>
              </w:rPr>
              <w:t>Стартовая диагностика</w:t>
            </w:r>
            <w:r w:rsidRPr="00C8520F">
              <w:rPr>
                <w:color w:val="000000"/>
                <w:spacing w:val="-1"/>
              </w:rPr>
              <w:t xml:space="preserve">: проводится </w:t>
            </w:r>
            <w:r w:rsidR="003B277B">
              <w:rPr>
                <w:color w:val="000000"/>
                <w:spacing w:val="-1"/>
              </w:rPr>
              <w:t xml:space="preserve">ежегодно </w:t>
            </w:r>
            <w:r w:rsidRPr="00C8520F">
              <w:rPr>
                <w:color w:val="000000"/>
                <w:spacing w:val="-1"/>
              </w:rPr>
              <w:t>на первом занятии. В результате определяются</w:t>
            </w:r>
            <w:r w:rsidR="003B277B">
              <w:rPr>
                <w:color w:val="000000"/>
                <w:spacing w:val="-1"/>
              </w:rPr>
              <w:t xml:space="preserve">: диапазон голоса, </w:t>
            </w:r>
            <w:r w:rsidRPr="00C8520F">
              <w:rPr>
                <w:color w:val="000000"/>
                <w:spacing w:val="-1"/>
              </w:rPr>
              <w:t xml:space="preserve">знания </w:t>
            </w:r>
            <w:r w:rsidR="001A2FE5" w:rsidRPr="00C8520F">
              <w:rPr>
                <w:color w:val="000000"/>
                <w:spacing w:val="-1"/>
              </w:rPr>
              <w:t>в области вокального пения</w:t>
            </w:r>
            <w:r w:rsidRPr="00C8520F">
              <w:rPr>
                <w:color w:val="000000"/>
              </w:rPr>
              <w:t xml:space="preserve">. </w:t>
            </w:r>
            <w:r w:rsidRPr="00C8520F">
              <w:rPr>
                <w:b/>
                <w:iCs/>
                <w:color w:val="000000"/>
              </w:rPr>
              <w:t>Текущий контроль</w:t>
            </w:r>
            <w:r w:rsidRPr="00C8520F">
              <w:rPr>
                <w:i/>
                <w:iCs/>
                <w:color w:val="000000"/>
              </w:rPr>
              <w:t xml:space="preserve">: </w:t>
            </w:r>
            <w:r w:rsidRPr="00C8520F">
              <w:rPr>
                <w:color w:val="000000"/>
              </w:rPr>
              <w:t xml:space="preserve">проводится на каждом занятии. </w:t>
            </w:r>
            <w:r w:rsidRPr="00C8520F">
              <w:rPr>
                <w:b/>
                <w:iCs/>
                <w:color w:val="000000"/>
                <w:spacing w:val="-1"/>
              </w:rPr>
              <w:t>Итоговая диагностика</w:t>
            </w:r>
            <w:r w:rsidRPr="00C8520F">
              <w:rPr>
                <w:i/>
                <w:iCs/>
                <w:color w:val="000000"/>
                <w:spacing w:val="-1"/>
              </w:rPr>
              <w:t xml:space="preserve">: </w:t>
            </w:r>
            <w:r w:rsidRPr="00C8520F">
              <w:rPr>
                <w:color w:val="000000"/>
                <w:spacing w:val="-1"/>
              </w:rPr>
              <w:t>проводится в конце года, с целью, определения уровня освоения полученных знаний содержания программы, уровня достижения ожидаемых результатов.</w:t>
            </w:r>
            <w:r w:rsidRPr="00C8520F">
              <w:rPr>
                <w:color w:val="000000"/>
              </w:rPr>
              <w:t xml:space="preserve"> Проверка знаний, умений и навыков </w:t>
            </w:r>
            <w:r w:rsidR="00621155" w:rsidRPr="00C8520F">
              <w:rPr>
                <w:color w:val="000000"/>
              </w:rPr>
              <w:t>с</w:t>
            </w:r>
            <w:r w:rsidRPr="00C8520F">
              <w:rPr>
                <w:color w:val="000000"/>
              </w:rPr>
              <w:t xml:space="preserve"> помощью предусмотренных программой итоговых диагностик.              </w:t>
            </w:r>
          </w:p>
          <w:p w14:paraId="185118EE" w14:textId="3E05D511" w:rsidR="00BC3956" w:rsidRPr="003704E6" w:rsidRDefault="00BC3956" w:rsidP="003704E6">
            <w:pPr>
              <w:widowControl w:val="0"/>
              <w:shd w:val="clear" w:color="auto" w:fill="FFFFFF"/>
              <w:autoSpaceDE w:val="0"/>
              <w:autoSpaceDN w:val="0"/>
              <w:adjustRightInd w:val="0"/>
              <w:ind w:firstLine="449"/>
              <w:jc w:val="both"/>
              <w:rPr>
                <w:rFonts w:ascii="Times New Roman CYR" w:hAnsi="Times New Roman CYR" w:cs="Times New Roman CYR"/>
                <w:b/>
                <w:bCs/>
              </w:rPr>
            </w:pPr>
            <w:r w:rsidRPr="003704E6">
              <w:rPr>
                <w:rFonts w:ascii="Times New Roman CYR" w:hAnsi="Times New Roman CYR" w:cs="Times New Roman CYR"/>
                <w:b/>
                <w:bCs/>
              </w:rPr>
              <w:t>Формы подведения итогов реализации программы</w:t>
            </w:r>
            <w:r w:rsidR="00107880" w:rsidRPr="003704E6">
              <w:rPr>
                <w:rFonts w:ascii="Times New Roman CYR" w:hAnsi="Times New Roman CYR" w:cs="Times New Roman CYR"/>
                <w:b/>
                <w:bCs/>
              </w:rPr>
              <w:t xml:space="preserve"> </w:t>
            </w:r>
            <w:r w:rsidR="009F606B" w:rsidRPr="003704E6">
              <w:rPr>
                <w:rFonts w:ascii="Times New Roman CYR" w:hAnsi="Times New Roman CYR" w:cs="Times New Roman CYR"/>
                <w:bCs/>
              </w:rPr>
              <w:t>– экспертная</w:t>
            </w:r>
            <w:r w:rsidR="00AF111D" w:rsidRPr="003704E6">
              <w:rPr>
                <w:rFonts w:ascii="Times New Roman CYR" w:hAnsi="Times New Roman CYR" w:cs="Times New Roman CYR"/>
                <w:bCs/>
              </w:rPr>
              <w:t xml:space="preserve"> </w:t>
            </w:r>
            <w:r w:rsidR="009F606B" w:rsidRPr="003704E6">
              <w:rPr>
                <w:rFonts w:ascii="Times New Roman CYR" w:hAnsi="Times New Roman CYR" w:cs="Times New Roman CYR"/>
                <w:bCs/>
              </w:rPr>
              <w:t>оценка.</w:t>
            </w:r>
          </w:p>
        </w:tc>
      </w:tr>
      <w:tr w:rsidR="00BC3956" w:rsidRPr="00C8520F" w14:paraId="09521CDE" w14:textId="77777777" w:rsidTr="0038002B">
        <w:trPr>
          <w:trHeight w:val="509"/>
        </w:trPr>
        <w:tc>
          <w:tcPr>
            <w:tcW w:w="2694" w:type="dxa"/>
          </w:tcPr>
          <w:p w14:paraId="0747F19F" w14:textId="77777777" w:rsidR="00BC3956" w:rsidRPr="00C8520F" w:rsidRDefault="00BC3956" w:rsidP="00136D96">
            <w:pPr>
              <w:pStyle w:val="11"/>
              <w:rPr>
                <w:sz w:val="24"/>
                <w:szCs w:val="24"/>
              </w:rPr>
            </w:pPr>
            <w:r w:rsidRPr="00C8520F">
              <w:rPr>
                <w:sz w:val="24"/>
                <w:szCs w:val="24"/>
              </w:rPr>
              <w:t>Дидактический материал</w:t>
            </w:r>
          </w:p>
        </w:tc>
        <w:tc>
          <w:tcPr>
            <w:tcW w:w="7625" w:type="dxa"/>
          </w:tcPr>
          <w:p w14:paraId="6E0D2505" w14:textId="22573061" w:rsidR="00086967" w:rsidRPr="00C8520F" w:rsidRDefault="001B7688" w:rsidP="009F606B">
            <w:pPr>
              <w:pStyle w:val="a9"/>
              <w:jc w:val="both"/>
            </w:pPr>
            <w:r w:rsidRPr="00C8520F">
              <w:rPr>
                <w:sz w:val="24"/>
                <w:szCs w:val="24"/>
              </w:rPr>
              <w:t xml:space="preserve">Нотная литература. </w:t>
            </w:r>
            <w:r w:rsidR="00086967" w:rsidRPr="00A8555B">
              <w:rPr>
                <w:sz w:val="24"/>
                <w:szCs w:val="24"/>
              </w:rPr>
              <w:t>А</w:t>
            </w:r>
            <w:r w:rsidR="0077762B" w:rsidRPr="00A8555B">
              <w:rPr>
                <w:sz w:val="24"/>
                <w:szCs w:val="24"/>
              </w:rPr>
              <w:t>удиозаписи песен</w:t>
            </w:r>
            <w:r w:rsidR="00086967" w:rsidRPr="00A8555B">
              <w:rPr>
                <w:sz w:val="24"/>
                <w:szCs w:val="24"/>
              </w:rPr>
              <w:t>, видеозаписи концертов</w:t>
            </w:r>
            <w:r w:rsidR="003704E6">
              <w:rPr>
                <w:sz w:val="24"/>
                <w:szCs w:val="24"/>
              </w:rPr>
              <w:t>.</w:t>
            </w:r>
          </w:p>
        </w:tc>
      </w:tr>
      <w:tr w:rsidR="00BC3956" w:rsidRPr="00C8520F" w14:paraId="438FA5EF" w14:textId="77777777" w:rsidTr="0038002B">
        <w:trPr>
          <w:trHeight w:val="544"/>
        </w:trPr>
        <w:tc>
          <w:tcPr>
            <w:tcW w:w="2694" w:type="dxa"/>
          </w:tcPr>
          <w:p w14:paraId="2E2A216E" w14:textId="77777777" w:rsidR="00BC3956" w:rsidRPr="00C8520F" w:rsidRDefault="00BC3956" w:rsidP="00136D96">
            <w:pPr>
              <w:pStyle w:val="11"/>
              <w:rPr>
                <w:sz w:val="24"/>
                <w:szCs w:val="24"/>
              </w:rPr>
            </w:pPr>
            <w:r w:rsidRPr="00C8520F">
              <w:rPr>
                <w:sz w:val="24"/>
                <w:szCs w:val="24"/>
              </w:rPr>
              <w:t>Техническое оснащение занятий</w:t>
            </w:r>
          </w:p>
        </w:tc>
        <w:tc>
          <w:tcPr>
            <w:tcW w:w="7625" w:type="dxa"/>
          </w:tcPr>
          <w:p w14:paraId="215135F4" w14:textId="688F25D2" w:rsidR="00FD08F2" w:rsidRPr="00782056" w:rsidRDefault="00A3311E" w:rsidP="00A145F5">
            <w:pPr>
              <w:pStyle w:val="a9"/>
              <w:jc w:val="both"/>
              <w:rPr>
                <w:sz w:val="24"/>
                <w:szCs w:val="24"/>
              </w:rPr>
            </w:pPr>
            <w:r w:rsidRPr="00782056">
              <w:rPr>
                <w:sz w:val="24"/>
                <w:szCs w:val="24"/>
              </w:rPr>
              <w:t>Наличие музыкально – воспроизводящей аппаратуры.</w:t>
            </w:r>
            <w:r w:rsidR="00FD08F2" w:rsidRPr="00782056">
              <w:rPr>
                <w:sz w:val="24"/>
                <w:szCs w:val="24"/>
              </w:rPr>
              <w:t xml:space="preserve"> </w:t>
            </w:r>
            <w:r w:rsidRPr="00782056">
              <w:rPr>
                <w:sz w:val="24"/>
                <w:szCs w:val="24"/>
              </w:rPr>
              <w:t>Наличие микрофонов.</w:t>
            </w:r>
            <w:r w:rsidR="00D3572A" w:rsidRPr="00782056">
              <w:rPr>
                <w:sz w:val="24"/>
                <w:szCs w:val="24"/>
              </w:rPr>
              <w:t xml:space="preserve"> </w:t>
            </w:r>
            <w:r w:rsidR="001B7688" w:rsidRPr="00782056">
              <w:rPr>
                <w:sz w:val="24"/>
                <w:szCs w:val="24"/>
              </w:rPr>
              <w:t>Аудио- и видеоаппаратура.</w:t>
            </w:r>
            <w:r w:rsidR="00FD08F2" w:rsidRPr="00782056">
              <w:rPr>
                <w:sz w:val="24"/>
                <w:szCs w:val="24"/>
              </w:rPr>
              <w:t xml:space="preserve"> </w:t>
            </w:r>
            <w:r w:rsidR="00FD08F2" w:rsidRPr="00782056">
              <w:rPr>
                <w:rFonts w:eastAsiaTheme="minorHAnsi"/>
                <w:sz w:val="24"/>
                <w:szCs w:val="24"/>
                <w:lang w:eastAsia="en-US"/>
              </w:rPr>
              <w:t xml:space="preserve">Концертный зал с концертным роялем или фортепиано, </w:t>
            </w:r>
            <w:proofErr w:type="spellStart"/>
            <w:r w:rsidR="00FD08F2" w:rsidRPr="00782056">
              <w:rPr>
                <w:rFonts w:eastAsiaTheme="minorHAnsi"/>
                <w:sz w:val="24"/>
                <w:szCs w:val="24"/>
                <w:lang w:eastAsia="en-US"/>
              </w:rPr>
              <w:t>звукотехническ</w:t>
            </w:r>
            <w:r w:rsidR="00AF111D">
              <w:rPr>
                <w:rFonts w:eastAsiaTheme="minorHAnsi"/>
                <w:sz w:val="24"/>
                <w:szCs w:val="24"/>
                <w:lang w:eastAsia="en-US"/>
              </w:rPr>
              <w:t>ое</w:t>
            </w:r>
            <w:proofErr w:type="spellEnd"/>
            <w:r w:rsidR="00FD08F2" w:rsidRPr="00782056">
              <w:rPr>
                <w:rFonts w:eastAsiaTheme="minorHAnsi"/>
                <w:sz w:val="24"/>
                <w:szCs w:val="24"/>
                <w:lang w:eastAsia="en-US"/>
              </w:rPr>
              <w:t xml:space="preserve"> оборудование,</w:t>
            </w:r>
            <w:r w:rsidR="00A145F5" w:rsidRPr="00782056">
              <w:rPr>
                <w:rFonts w:eastAsiaTheme="minorHAnsi"/>
                <w:sz w:val="24"/>
                <w:szCs w:val="24"/>
                <w:lang w:eastAsia="en-US"/>
              </w:rPr>
              <w:t xml:space="preserve"> </w:t>
            </w:r>
            <w:r w:rsidR="00FD08F2" w:rsidRPr="00782056">
              <w:rPr>
                <w:rFonts w:eastAsiaTheme="minorHAnsi"/>
                <w:sz w:val="24"/>
                <w:szCs w:val="24"/>
                <w:lang w:eastAsia="en-US"/>
              </w:rPr>
              <w:t>библиотека, помещения для работы со специализированными материалами (фонотека, видеотека, фильмотека, просмотровый видеозал), учебные аудитории для групповых, занятий, учебная аудитория для занятий по учебному предмету «</w:t>
            </w:r>
            <w:r w:rsidR="00AF111D">
              <w:rPr>
                <w:rFonts w:eastAsiaTheme="minorHAnsi"/>
                <w:sz w:val="24"/>
                <w:szCs w:val="24"/>
                <w:lang w:eastAsia="en-US"/>
              </w:rPr>
              <w:t>Музыка</w:t>
            </w:r>
            <w:r w:rsidR="00FD08F2" w:rsidRPr="00782056">
              <w:rPr>
                <w:rFonts w:eastAsiaTheme="minorHAnsi"/>
                <w:sz w:val="24"/>
                <w:szCs w:val="24"/>
                <w:lang w:eastAsia="en-US"/>
              </w:rPr>
              <w:t>» со специализированным оборудованием (роял</w:t>
            </w:r>
            <w:r w:rsidR="003704E6">
              <w:rPr>
                <w:rFonts w:eastAsiaTheme="minorHAnsi"/>
                <w:sz w:val="24"/>
                <w:szCs w:val="24"/>
                <w:lang w:eastAsia="en-US"/>
              </w:rPr>
              <w:t>ь</w:t>
            </w:r>
            <w:r w:rsidR="00FD08F2" w:rsidRPr="00782056">
              <w:rPr>
                <w:rFonts w:eastAsiaTheme="minorHAnsi"/>
                <w:sz w:val="24"/>
                <w:szCs w:val="24"/>
                <w:lang w:eastAsia="en-US"/>
              </w:rPr>
              <w:t xml:space="preserve"> или пианино</w:t>
            </w:r>
            <w:r w:rsidR="003704E6">
              <w:rPr>
                <w:rFonts w:eastAsiaTheme="minorHAnsi"/>
                <w:sz w:val="24"/>
                <w:szCs w:val="24"/>
                <w:lang w:eastAsia="en-US"/>
              </w:rPr>
              <w:t xml:space="preserve">, </w:t>
            </w:r>
            <w:r w:rsidR="004E6E22">
              <w:rPr>
                <w:rFonts w:eastAsiaTheme="minorHAnsi"/>
                <w:sz w:val="24"/>
                <w:szCs w:val="24"/>
                <w:lang w:eastAsia="en-US"/>
              </w:rPr>
              <w:t>а</w:t>
            </w:r>
            <w:r w:rsidR="004E6E22" w:rsidRPr="004E6E22">
              <w:rPr>
                <w:rFonts w:eastAsiaTheme="minorHAnsi"/>
                <w:sz w:val="24"/>
                <w:szCs w:val="24"/>
                <w:lang w:eastAsia="en-US"/>
              </w:rPr>
              <w:t>удио- и видеоаппаратура.</w:t>
            </w:r>
            <w:r w:rsidR="00FD08F2" w:rsidRPr="00782056">
              <w:rPr>
                <w:rFonts w:eastAsiaTheme="minorHAnsi"/>
                <w:sz w:val="24"/>
                <w:szCs w:val="24"/>
                <w:lang w:eastAsia="en-US"/>
              </w:rPr>
              <w:t xml:space="preserve">). </w:t>
            </w:r>
          </w:p>
        </w:tc>
      </w:tr>
    </w:tbl>
    <w:p w14:paraId="6AA66389" w14:textId="77777777" w:rsidR="00BC3956" w:rsidRPr="00484FC7" w:rsidRDefault="00BC3956" w:rsidP="00C22FE7">
      <w:pPr>
        <w:pStyle w:val="1"/>
        <w:numPr>
          <w:ilvl w:val="0"/>
          <w:numId w:val="24"/>
        </w:numPr>
        <w:spacing w:line="360" w:lineRule="auto"/>
        <w:jc w:val="center"/>
        <w:rPr>
          <w:b/>
          <w:sz w:val="24"/>
          <w:szCs w:val="24"/>
        </w:rPr>
      </w:pPr>
      <w:r w:rsidRPr="00484FC7">
        <w:rPr>
          <w:b/>
          <w:sz w:val="24"/>
          <w:szCs w:val="24"/>
        </w:rPr>
        <w:t>Список литературы</w:t>
      </w:r>
    </w:p>
    <w:p w14:paraId="0C457E14" w14:textId="77777777" w:rsidR="008C3A6D" w:rsidRPr="00FD59C9" w:rsidRDefault="008C3A6D" w:rsidP="003704E6">
      <w:pPr>
        <w:pStyle w:val="a9"/>
        <w:jc w:val="both"/>
        <w:rPr>
          <w:b/>
        </w:rPr>
      </w:pPr>
      <w:r w:rsidRPr="00FD59C9">
        <w:rPr>
          <w:b/>
        </w:rPr>
        <w:t>(основная)</w:t>
      </w:r>
    </w:p>
    <w:p w14:paraId="349D1CB1" w14:textId="30673C4E" w:rsidR="003C7BA4" w:rsidRPr="00FD59C9" w:rsidRDefault="003C7BA4" w:rsidP="003704E6">
      <w:pPr>
        <w:contextualSpacing/>
        <w:jc w:val="both"/>
        <w:rPr>
          <w:sz w:val="20"/>
          <w:szCs w:val="20"/>
        </w:rPr>
      </w:pPr>
      <w:proofErr w:type="spellStart"/>
      <w:r w:rsidRPr="00FD59C9">
        <w:rPr>
          <w:sz w:val="20"/>
          <w:szCs w:val="20"/>
        </w:rPr>
        <w:t>Грецкова</w:t>
      </w:r>
      <w:proofErr w:type="spellEnd"/>
      <w:r w:rsidRPr="00FD59C9">
        <w:rPr>
          <w:sz w:val="20"/>
          <w:szCs w:val="20"/>
        </w:rPr>
        <w:t xml:space="preserve"> С.А., Якушева Е.Л. Проектирование дополнительных общеразвивающих программ. Методические комментарии. Издание второе, переработанное. – </w:t>
      </w:r>
      <w:proofErr w:type="gramStart"/>
      <w:r w:rsidRPr="00FD59C9">
        <w:rPr>
          <w:sz w:val="20"/>
          <w:szCs w:val="20"/>
        </w:rPr>
        <w:t>СПб.:</w:t>
      </w:r>
      <w:proofErr w:type="gramEnd"/>
      <w:r w:rsidRPr="00FD59C9">
        <w:rPr>
          <w:sz w:val="20"/>
          <w:szCs w:val="20"/>
        </w:rPr>
        <w:t xml:space="preserve"> РИС ГБНОУ «СПБ ГДТЮ», 2022. – 40 с.</w:t>
      </w:r>
    </w:p>
    <w:p w14:paraId="43E279B7" w14:textId="77777777" w:rsidR="00C05ABD" w:rsidRPr="00FD59C9" w:rsidRDefault="00C05ABD" w:rsidP="00C05ABD">
      <w:pPr>
        <w:widowControl w:val="0"/>
        <w:shd w:val="clear" w:color="auto" w:fill="FFFFFF"/>
        <w:tabs>
          <w:tab w:val="left" w:pos="360"/>
        </w:tabs>
        <w:autoSpaceDE w:val="0"/>
        <w:autoSpaceDN w:val="0"/>
        <w:adjustRightInd w:val="0"/>
        <w:jc w:val="both"/>
        <w:rPr>
          <w:spacing w:val="-15"/>
          <w:sz w:val="20"/>
          <w:szCs w:val="20"/>
        </w:rPr>
      </w:pPr>
      <w:r w:rsidRPr="00FD59C9">
        <w:rPr>
          <w:spacing w:val="-1"/>
          <w:sz w:val="20"/>
          <w:szCs w:val="20"/>
        </w:rPr>
        <w:t>Емельянов В.В. «Развитие голоса. Координация и тренинг», изд. «Лань». -С-Петербург, 1997 г.</w:t>
      </w:r>
    </w:p>
    <w:p w14:paraId="139B6B51" w14:textId="77777777" w:rsidR="00C05ABD" w:rsidRPr="00FD59C9" w:rsidRDefault="00C05ABD" w:rsidP="00C05ABD">
      <w:pPr>
        <w:pStyle w:val="a9"/>
        <w:jc w:val="both"/>
        <w:rPr>
          <w:spacing w:val="-15"/>
        </w:rPr>
      </w:pPr>
      <w:r w:rsidRPr="00FD59C9">
        <w:rPr>
          <w:spacing w:val="-1"/>
        </w:rPr>
        <w:t>Емельянов В.В. «</w:t>
      </w:r>
      <w:proofErr w:type="spellStart"/>
      <w:r w:rsidRPr="00FD59C9">
        <w:rPr>
          <w:spacing w:val="-1"/>
        </w:rPr>
        <w:t>Фонопедический</w:t>
      </w:r>
      <w:proofErr w:type="spellEnd"/>
      <w:r w:rsidRPr="00FD59C9">
        <w:rPr>
          <w:spacing w:val="-1"/>
        </w:rPr>
        <w:t xml:space="preserve"> метод развития голоса, уровни обучения, после</w:t>
      </w:r>
      <w:r w:rsidRPr="00FD59C9">
        <w:rPr>
          <w:spacing w:val="-1"/>
        </w:rPr>
        <w:softHyphen/>
      </w:r>
      <w:r w:rsidRPr="00FD59C9">
        <w:t>довательность ведения упражнений» Краснодар, 2000.</w:t>
      </w:r>
    </w:p>
    <w:p w14:paraId="2F5203B5" w14:textId="77777777" w:rsidR="00C05ABD" w:rsidRPr="00FD59C9" w:rsidRDefault="00C05ABD" w:rsidP="00C05ABD">
      <w:pPr>
        <w:widowControl w:val="0"/>
        <w:shd w:val="clear" w:color="auto" w:fill="FFFFFF"/>
        <w:tabs>
          <w:tab w:val="left" w:pos="360"/>
        </w:tabs>
        <w:autoSpaceDE w:val="0"/>
        <w:autoSpaceDN w:val="0"/>
        <w:adjustRightInd w:val="0"/>
        <w:jc w:val="both"/>
        <w:rPr>
          <w:sz w:val="20"/>
          <w:szCs w:val="20"/>
        </w:rPr>
      </w:pPr>
      <w:r w:rsidRPr="00FD59C9">
        <w:rPr>
          <w:sz w:val="20"/>
          <w:szCs w:val="20"/>
        </w:rPr>
        <w:t>Ерёменко С.И. «Распевание в детском хоре» Краснодар. 2003.</w:t>
      </w:r>
    </w:p>
    <w:p w14:paraId="1C218388" w14:textId="5026C0A5" w:rsidR="00C05ABD" w:rsidRPr="00FD59C9" w:rsidRDefault="00C05ABD" w:rsidP="00C05ABD">
      <w:pPr>
        <w:widowControl w:val="0"/>
        <w:shd w:val="clear" w:color="auto" w:fill="FFFFFF"/>
        <w:tabs>
          <w:tab w:val="left" w:pos="360"/>
        </w:tabs>
        <w:autoSpaceDE w:val="0"/>
        <w:autoSpaceDN w:val="0"/>
        <w:adjustRightInd w:val="0"/>
        <w:jc w:val="both"/>
        <w:rPr>
          <w:sz w:val="20"/>
          <w:szCs w:val="20"/>
        </w:rPr>
      </w:pPr>
      <w:proofErr w:type="spellStart"/>
      <w:r w:rsidRPr="00FD59C9">
        <w:rPr>
          <w:sz w:val="20"/>
          <w:szCs w:val="20"/>
        </w:rPr>
        <w:t>Огороднов</w:t>
      </w:r>
      <w:proofErr w:type="spellEnd"/>
      <w:r w:rsidRPr="00FD59C9">
        <w:rPr>
          <w:sz w:val="20"/>
          <w:szCs w:val="20"/>
        </w:rPr>
        <w:t xml:space="preserve"> Д.Е. Методика музыкально-певческого воспитания. Учебное пособие – 4-е изд. </w:t>
      </w:r>
      <w:proofErr w:type="spellStart"/>
      <w:r w:rsidRPr="00FD59C9">
        <w:rPr>
          <w:sz w:val="20"/>
          <w:szCs w:val="20"/>
        </w:rPr>
        <w:t>испр</w:t>
      </w:r>
      <w:proofErr w:type="spellEnd"/>
      <w:r w:rsidRPr="00FD59C9">
        <w:rPr>
          <w:sz w:val="20"/>
          <w:szCs w:val="20"/>
        </w:rPr>
        <w:t xml:space="preserve">. – </w:t>
      </w:r>
      <w:proofErr w:type="gramStart"/>
      <w:r w:rsidRPr="00FD59C9">
        <w:rPr>
          <w:sz w:val="20"/>
          <w:szCs w:val="20"/>
        </w:rPr>
        <w:t>СПб.:</w:t>
      </w:r>
      <w:proofErr w:type="gramEnd"/>
      <w:r w:rsidRPr="00FD59C9">
        <w:rPr>
          <w:sz w:val="20"/>
          <w:szCs w:val="20"/>
        </w:rPr>
        <w:t xml:space="preserve"> Издательство «Лань»; Издательство «ПЛАНЕТА МУЗЫКИ», 2014. – 224 с.</w:t>
      </w:r>
    </w:p>
    <w:p w14:paraId="02B5BD71" w14:textId="4B22EF48" w:rsidR="004E6E22" w:rsidRPr="00FD59C9" w:rsidRDefault="004E6E22" w:rsidP="004E6E22">
      <w:pPr>
        <w:contextualSpacing/>
        <w:jc w:val="both"/>
        <w:rPr>
          <w:sz w:val="20"/>
          <w:szCs w:val="20"/>
        </w:rPr>
      </w:pPr>
      <w:r w:rsidRPr="00FD59C9">
        <w:rPr>
          <w:sz w:val="20"/>
          <w:szCs w:val="20"/>
        </w:rPr>
        <w:t xml:space="preserve">Проектирование </w:t>
      </w:r>
      <w:proofErr w:type="spellStart"/>
      <w:r w:rsidRPr="00FD59C9">
        <w:rPr>
          <w:sz w:val="20"/>
          <w:szCs w:val="20"/>
        </w:rPr>
        <w:t>разноуровневых</w:t>
      </w:r>
      <w:proofErr w:type="spellEnd"/>
      <w:r w:rsidRPr="00FD59C9">
        <w:rPr>
          <w:sz w:val="20"/>
          <w:szCs w:val="20"/>
        </w:rPr>
        <w:t xml:space="preserve"> дополнительных общеразвивающих </w:t>
      </w:r>
      <w:proofErr w:type="gramStart"/>
      <w:r w:rsidRPr="00FD59C9">
        <w:rPr>
          <w:sz w:val="20"/>
          <w:szCs w:val="20"/>
        </w:rPr>
        <w:t>программ :</w:t>
      </w:r>
      <w:proofErr w:type="gramEnd"/>
      <w:r w:rsidRPr="00FD59C9">
        <w:rPr>
          <w:sz w:val="20"/>
          <w:szCs w:val="20"/>
        </w:rPr>
        <w:t xml:space="preserve"> </w:t>
      </w:r>
      <w:proofErr w:type="spellStart"/>
      <w:r w:rsidRPr="00FD59C9">
        <w:rPr>
          <w:sz w:val="20"/>
          <w:szCs w:val="20"/>
        </w:rPr>
        <w:t>учебн</w:t>
      </w:r>
      <w:proofErr w:type="spellEnd"/>
      <w:r w:rsidRPr="00FD59C9">
        <w:rPr>
          <w:sz w:val="20"/>
          <w:szCs w:val="20"/>
        </w:rPr>
        <w:t xml:space="preserve">.-метод. пособие / Л. Б. Малыхина, Н. А. Меньшикова, Ю. Е. Гусева, М. В. Осипова, А. Г. Зайцев ; под ред. Л. Б. Малыхиной. – </w:t>
      </w:r>
      <w:proofErr w:type="gramStart"/>
      <w:r w:rsidRPr="00FD59C9">
        <w:rPr>
          <w:sz w:val="20"/>
          <w:szCs w:val="20"/>
        </w:rPr>
        <w:t>СПб :</w:t>
      </w:r>
      <w:proofErr w:type="gramEnd"/>
      <w:r w:rsidRPr="00FD59C9">
        <w:rPr>
          <w:sz w:val="20"/>
          <w:szCs w:val="20"/>
        </w:rPr>
        <w:t xml:space="preserve"> ГАОУ ДПО «ЛОИРО», 2019. – 155 с</w:t>
      </w:r>
    </w:p>
    <w:p w14:paraId="52E91069" w14:textId="56AA6780" w:rsidR="003C7BA4" w:rsidRPr="00FD59C9" w:rsidRDefault="00315AB8" w:rsidP="00C05ABD">
      <w:pPr>
        <w:pStyle w:val="a9"/>
        <w:jc w:val="both"/>
        <w:rPr>
          <w:rFonts w:eastAsiaTheme="minorHAnsi"/>
          <w:bCs/>
          <w:lang w:eastAsia="en-US"/>
        </w:rPr>
      </w:pPr>
      <w:r w:rsidRPr="00FD59C9">
        <w:rPr>
          <w:rFonts w:eastAsiaTheme="minorHAnsi"/>
          <w:bCs/>
          <w:lang w:eastAsia="en-US"/>
        </w:rPr>
        <w:t>Федеральные государственные требования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«Хоровое пение»</w:t>
      </w:r>
      <w:r w:rsidR="00C05ABD" w:rsidRPr="00FD59C9">
        <w:rPr>
          <w:rFonts w:eastAsiaTheme="minorHAnsi"/>
          <w:bCs/>
          <w:lang w:eastAsia="en-US"/>
        </w:rPr>
        <w:t>.</w:t>
      </w:r>
    </w:p>
    <w:p w14:paraId="68C5ADA8" w14:textId="77777777" w:rsidR="00C05ABD" w:rsidRPr="00FD59C9" w:rsidRDefault="00C05ABD" w:rsidP="00C05ABD">
      <w:pPr>
        <w:pStyle w:val="a9"/>
        <w:jc w:val="both"/>
        <w:rPr>
          <w:rFonts w:eastAsiaTheme="minorHAnsi"/>
          <w:bCs/>
          <w:lang w:eastAsia="en-US"/>
        </w:rPr>
      </w:pPr>
    </w:p>
    <w:p w14:paraId="52276EC0" w14:textId="77777777" w:rsidR="008C3A6D" w:rsidRPr="00FD59C9" w:rsidRDefault="003C7BA4" w:rsidP="003704E6">
      <w:pPr>
        <w:pStyle w:val="a9"/>
        <w:jc w:val="both"/>
        <w:rPr>
          <w:b/>
        </w:rPr>
      </w:pPr>
      <w:r w:rsidRPr="00FD59C9">
        <w:rPr>
          <w:b/>
        </w:rPr>
        <w:t xml:space="preserve"> </w:t>
      </w:r>
      <w:r w:rsidR="008C3A6D" w:rsidRPr="00FD59C9">
        <w:rPr>
          <w:b/>
        </w:rPr>
        <w:t>(дополнительная)</w:t>
      </w:r>
    </w:p>
    <w:p w14:paraId="4DD09716" w14:textId="77777777" w:rsidR="00A3311E" w:rsidRPr="00FD59C9" w:rsidRDefault="00A3311E" w:rsidP="003704E6">
      <w:pPr>
        <w:widowControl w:val="0"/>
        <w:shd w:val="clear" w:color="auto" w:fill="FFFFFF"/>
        <w:tabs>
          <w:tab w:val="left" w:pos="360"/>
        </w:tabs>
        <w:autoSpaceDE w:val="0"/>
        <w:autoSpaceDN w:val="0"/>
        <w:adjustRightInd w:val="0"/>
        <w:jc w:val="both"/>
        <w:rPr>
          <w:spacing w:val="-11"/>
          <w:sz w:val="20"/>
          <w:szCs w:val="20"/>
        </w:rPr>
      </w:pPr>
      <w:r w:rsidRPr="00FD59C9">
        <w:rPr>
          <w:sz w:val="20"/>
          <w:szCs w:val="20"/>
        </w:rPr>
        <w:t>Апраксина О. Методика музыкального воспитания в школе</w:t>
      </w:r>
      <w:r w:rsidR="00184F58" w:rsidRPr="00FD59C9">
        <w:rPr>
          <w:sz w:val="20"/>
          <w:szCs w:val="20"/>
        </w:rPr>
        <w:t>.</w:t>
      </w:r>
      <w:r w:rsidRPr="00FD59C9">
        <w:rPr>
          <w:sz w:val="20"/>
          <w:szCs w:val="20"/>
        </w:rPr>
        <w:t xml:space="preserve"> М.,1983.</w:t>
      </w:r>
    </w:p>
    <w:p w14:paraId="564110F1" w14:textId="77777777" w:rsidR="008C3A6D" w:rsidRPr="00FD59C9" w:rsidRDefault="00184F58" w:rsidP="003704E6">
      <w:pPr>
        <w:widowControl w:val="0"/>
        <w:shd w:val="clear" w:color="auto" w:fill="FFFFFF"/>
        <w:tabs>
          <w:tab w:val="left" w:pos="360"/>
        </w:tabs>
        <w:autoSpaceDE w:val="0"/>
        <w:autoSpaceDN w:val="0"/>
        <w:adjustRightInd w:val="0"/>
        <w:jc w:val="both"/>
        <w:rPr>
          <w:spacing w:val="-26"/>
          <w:sz w:val="20"/>
          <w:szCs w:val="20"/>
        </w:rPr>
      </w:pPr>
      <w:r w:rsidRPr="00FD59C9">
        <w:rPr>
          <w:sz w:val="20"/>
          <w:szCs w:val="20"/>
        </w:rPr>
        <w:t xml:space="preserve">Асафьев Б.О. </w:t>
      </w:r>
      <w:r w:rsidR="008C3A6D" w:rsidRPr="00FD59C9">
        <w:rPr>
          <w:sz w:val="20"/>
          <w:szCs w:val="20"/>
        </w:rPr>
        <w:t xml:space="preserve">О хорошем </w:t>
      </w:r>
      <w:r w:rsidR="00D3572A" w:rsidRPr="00FD59C9">
        <w:rPr>
          <w:sz w:val="20"/>
          <w:szCs w:val="20"/>
        </w:rPr>
        <w:t>искусстве. -</w:t>
      </w:r>
      <w:r w:rsidR="008C3A6D" w:rsidRPr="00FD59C9">
        <w:rPr>
          <w:sz w:val="20"/>
          <w:szCs w:val="20"/>
        </w:rPr>
        <w:t xml:space="preserve"> Л., 1980</w:t>
      </w:r>
      <w:r w:rsidR="008F256E" w:rsidRPr="00FD59C9">
        <w:rPr>
          <w:sz w:val="20"/>
          <w:szCs w:val="20"/>
        </w:rPr>
        <w:t>.</w:t>
      </w:r>
    </w:p>
    <w:p w14:paraId="1933C140" w14:textId="77777777" w:rsidR="00081686" w:rsidRPr="00FD59C9" w:rsidRDefault="00081686" w:rsidP="003704E6">
      <w:pPr>
        <w:widowControl w:val="0"/>
        <w:shd w:val="clear" w:color="auto" w:fill="FFFFFF"/>
        <w:tabs>
          <w:tab w:val="left" w:pos="360"/>
        </w:tabs>
        <w:autoSpaceDE w:val="0"/>
        <w:autoSpaceDN w:val="0"/>
        <w:adjustRightInd w:val="0"/>
        <w:jc w:val="both"/>
        <w:rPr>
          <w:spacing w:val="-11"/>
          <w:sz w:val="20"/>
          <w:szCs w:val="20"/>
        </w:rPr>
      </w:pPr>
      <w:r w:rsidRPr="00FD59C9">
        <w:rPr>
          <w:sz w:val="20"/>
          <w:szCs w:val="20"/>
        </w:rPr>
        <w:t>Добровольская Н., Орлова Н. «Что надо знать учителю о детском голосе» М.,1972.</w:t>
      </w:r>
    </w:p>
    <w:p w14:paraId="67D136F3" w14:textId="77777777" w:rsidR="00A3311E" w:rsidRPr="00FD59C9" w:rsidRDefault="00A3311E" w:rsidP="003704E6">
      <w:pPr>
        <w:widowControl w:val="0"/>
        <w:shd w:val="clear" w:color="auto" w:fill="FFFFFF"/>
        <w:tabs>
          <w:tab w:val="left" w:pos="360"/>
        </w:tabs>
        <w:autoSpaceDE w:val="0"/>
        <w:autoSpaceDN w:val="0"/>
        <w:adjustRightInd w:val="0"/>
        <w:jc w:val="both"/>
        <w:rPr>
          <w:sz w:val="20"/>
          <w:szCs w:val="20"/>
        </w:rPr>
      </w:pPr>
      <w:r w:rsidRPr="00FD59C9">
        <w:rPr>
          <w:spacing w:val="-1"/>
          <w:sz w:val="20"/>
          <w:szCs w:val="20"/>
        </w:rPr>
        <w:t xml:space="preserve">Школяр, Красильникова, Критская, Усачева, </w:t>
      </w:r>
      <w:proofErr w:type="spellStart"/>
      <w:r w:rsidRPr="00FD59C9">
        <w:rPr>
          <w:spacing w:val="-1"/>
          <w:sz w:val="20"/>
          <w:szCs w:val="20"/>
        </w:rPr>
        <w:t>Медушевский</w:t>
      </w:r>
      <w:proofErr w:type="spellEnd"/>
      <w:r w:rsidRPr="00FD59C9">
        <w:rPr>
          <w:spacing w:val="-1"/>
          <w:sz w:val="20"/>
          <w:szCs w:val="20"/>
        </w:rPr>
        <w:t xml:space="preserve">, Школяр. «Теория и </w:t>
      </w:r>
      <w:r w:rsidRPr="00FD59C9">
        <w:rPr>
          <w:sz w:val="20"/>
          <w:szCs w:val="20"/>
        </w:rPr>
        <w:t>методика музыкального образования детей» М., 1998.</w:t>
      </w:r>
    </w:p>
    <w:p w14:paraId="6035F825" w14:textId="5EB289F9" w:rsidR="0050035C" w:rsidRPr="00D3572A" w:rsidRDefault="004E6E22" w:rsidP="00FD59C9">
      <w:pPr>
        <w:widowControl w:val="0"/>
        <w:shd w:val="clear" w:color="auto" w:fill="FFFFFF"/>
        <w:tabs>
          <w:tab w:val="left" w:pos="360"/>
        </w:tabs>
        <w:autoSpaceDE w:val="0"/>
        <w:autoSpaceDN w:val="0"/>
        <w:adjustRightInd w:val="0"/>
        <w:jc w:val="both"/>
      </w:pPr>
      <w:r w:rsidRPr="00FD59C9">
        <w:rPr>
          <w:spacing w:val="-15"/>
          <w:sz w:val="20"/>
          <w:szCs w:val="20"/>
        </w:rPr>
        <w:t>Практическое руководство по вокальной работе. - М., 1982.</w:t>
      </w:r>
      <w:r w:rsidR="00FD59C9" w:rsidRPr="00D3572A">
        <w:t xml:space="preserve"> </w:t>
      </w:r>
    </w:p>
    <w:p w14:paraId="117D848D" w14:textId="77777777" w:rsidR="0050035C" w:rsidRPr="00D3572A" w:rsidRDefault="0050035C" w:rsidP="00727FBA">
      <w:pPr>
        <w:autoSpaceDE w:val="0"/>
        <w:autoSpaceDN w:val="0"/>
        <w:adjustRightInd w:val="0"/>
        <w:jc w:val="center"/>
      </w:pPr>
    </w:p>
    <w:sectPr w:rsidR="0050035C" w:rsidRPr="00D3572A" w:rsidSect="00D412BC">
      <w:pgSz w:w="11906" w:h="16838"/>
      <w:pgMar w:top="567" w:right="7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3A7A78"/>
    <w:lvl w:ilvl="0">
      <w:numFmt w:val="bullet"/>
      <w:lvlText w:val="*"/>
      <w:lvlJc w:val="left"/>
    </w:lvl>
  </w:abstractNum>
  <w:abstractNum w:abstractNumId="1" w15:restartNumberingAfterBreak="0">
    <w:nsid w:val="03F73F33"/>
    <w:multiLevelType w:val="singleLevel"/>
    <w:tmpl w:val="0419000F"/>
    <w:lvl w:ilvl="0">
      <w:start w:val="3"/>
      <w:numFmt w:val="decimal"/>
      <w:lvlText w:val="%1."/>
      <w:lvlJc w:val="left"/>
      <w:pPr>
        <w:tabs>
          <w:tab w:val="num" w:pos="360"/>
        </w:tabs>
        <w:ind w:left="360" w:hanging="360"/>
      </w:pPr>
      <w:rPr>
        <w:rFonts w:hint="default"/>
      </w:rPr>
    </w:lvl>
  </w:abstractNum>
  <w:abstractNum w:abstractNumId="2" w15:restartNumberingAfterBreak="0">
    <w:nsid w:val="058E56A8"/>
    <w:multiLevelType w:val="hybridMultilevel"/>
    <w:tmpl w:val="27D0AF66"/>
    <w:lvl w:ilvl="0" w:tplc="0419000F">
      <w:start w:val="1"/>
      <w:numFmt w:val="decimal"/>
      <w:lvlText w:val="%1."/>
      <w:lvlJc w:val="left"/>
      <w:pPr>
        <w:ind w:left="1495"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 w15:restartNumberingAfterBreak="0">
    <w:nsid w:val="09564878"/>
    <w:multiLevelType w:val="hybridMultilevel"/>
    <w:tmpl w:val="3E604EBA"/>
    <w:lvl w:ilvl="0" w:tplc="AC76A3DC">
      <w:start w:val="1"/>
      <w:numFmt w:val="decimal"/>
      <w:lvlText w:val="%1."/>
      <w:lvlJc w:val="left"/>
      <w:pPr>
        <w:tabs>
          <w:tab w:val="num" w:pos="720"/>
        </w:tabs>
        <w:ind w:left="720" w:hanging="360"/>
      </w:pPr>
      <w:rPr>
        <w:rFonts w:cs="Times New Roman"/>
      </w:rPr>
    </w:lvl>
    <w:lvl w:ilvl="1" w:tplc="B5DEB45C">
      <w:numFmt w:val="none"/>
      <w:lvlText w:val=""/>
      <w:lvlJc w:val="left"/>
      <w:pPr>
        <w:tabs>
          <w:tab w:val="num" w:pos="360"/>
        </w:tabs>
      </w:pPr>
      <w:rPr>
        <w:rFonts w:cs="Times New Roman"/>
      </w:rPr>
    </w:lvl>
    <w:lvl w:ilvl="2" w:tplc="E4065480">
      <w:numFmt w:val="none"/>
      <w:lvlText w:val=""/>
      <w:lvlJc w:val="left"/>
      <w:pPr>
        <w:tabs>
          <w:tab w:val="num" w:pos="360"/>
        </w:tabs>
      </w:pPr>
      <w:rPr>
        <w:rFonts w:cs="Times New Roman"/>
      </w:rPr>
    </w:lvl>
    <w:lvl w:ilvl="3" w:tplc="4D4821F2">
      <w:numFmt w:val="none"/>
      <w:lvlText w:val=""/>
      <w:lvlJc w:val="left"/>
      <w:pPr>
        <w:tabs>
          <w:tab w:val="num" w:pos="360"/>
        </w:tabs>
      </w:pPr>
      <w:rPr>
        <w:rFonts w:cs="Times New Roman"/>
      </w:rPr>
    </w:lvl>
    <w:lvl w:ilvl="4" w:tplc="A0E4D26A">
      <w:numFmt w:val="none"/>
      <w:lvlText w:val=""/>
      <w:lvlJc w:val="left"/>
      <w:pPr>
        <w:tabs>
          <w:tab w:val="num" w:pos="360"/>
        </w:tabs>
      </w:pPr>
      <w:rPr>
        <w:rFonts w:cs="Times New Roman"/>
      </w:rPr>
    </w:lvl>
    <w:lvl w:ilvl="5" w:tplc="AB1838B4">
      <w:numFmt w:val="none"/>
      <w:lvlText w:val=""/>
      <w:lvlJc w:val="left"/>
      <w:pPr>
        <w:tabs>
          <w:tab w:val="num" w:pos="360"/>
        </w:tabs>
      </w:pPr>
      <w:rPr>
        <w:rFonts w:cs="Times New Roman"/>
      </w:rPr>
    </w:lvl>
    <w:lvl w:ilvl="6" w:tplc="A5B22B78">
      <w:numFmt w:val="none"/>
      <w:lvlText w:val=""/>
      <w:lvlJc w:val="left"/>
      <w:pPr>
        <w:tabs>
          <w:tab w:val="num" w:pos="360"/>
        </w:tabs>
      </w:pPr>
      <w:rPr>
        <w:rFonts w:cs="Times New Roman"/>
      </w:rPr>
    </w:lvl>
    <w:lvl w:ilvl="7" w:tplc="18F6F8A0">
      <w:numFmt w:val="none"/>
      <w:lvlText w:val=""/>
      <w:lvlJc w:val="left"/>
      <w:pPr>
        <w:tabs>
          <w:tab w:val="num" w:pos="360"/>
        </w:tabs>
      </w:pPr>
      <w:rPr>
        <w:rFonts w:cs="Times New Roman"/>
      </w:rPr>
    </w:lvl>
    <w:lvl w:ilvl="8" w:tplc="D93C79E2">
      <w:numFmt w:val="none"/>
      <w:lvlText w:val=""/>
      <w:lvlJc w:val="left"/>
      <w:pPr>
        <w:tabs>
          <w:tab w:val="num" w:pos="360"/>
        </w:tabs>
      </w:pPr>
      <w:rPr>
        <w:rFonts w:cs="Times New Roman"/>
      </w:rPr>
    </w:lvl>
  </w:abstractNum>
  <w:abstractNum w:abstractNumId="4" w15:restartNumberingAfterBreak="0">
    <w:nsid w:val="0C455EB4"/>
    <w:multiLevelType w:val="multilevel"/>
    <w:tmpl w:val="ED0E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72804"/>
    <w:multiLevelType w:val="hybridMultilevel"/>
    <w:tmpl w:val="2462332E"/>
    <w:lvl w:ilvl="0" w:tplc="53A0AC0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EBE3723"/>
    <w:multiLevelType w:val="multilevel"/>
    <w:tmpl w:val="DD384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88678C"/>
    <w:multiLevelType w:val="hybridMultilevel"/>
    <w:tmpl w:val="4976C9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BBD4A63"/>
    <w:multiLevelType w:val="singleLevel"/>
    <w:tmpl w:val="EAA08764"/>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21E03FB3"/>
    <w:multiLevelType w:val="hybridMultilevel"/>
    <w:tmpl w:val="6FBC0A18"/>
    <w:lvl w:ilvl="0" w:tplc="856AA3DC">
      <w:start w:val="1"/>
      <w:numFmt w:val="decimal"/>
      <w:lvlText w:val="%1."/>
      <w:lvlJc w:val="left"/>
      <w:pPr>
        <w:tabs>
          <w:tab w:val="num" w:pos="720"/>
        </w:tabs>
        <w:ind w:left="720" w:hanging="360"/>
      </w:pPr>
      <w:rPr>
        <w:rFonts w:cs="Times New Roman"/>
      </w:rPr>
    </w:lvl>
    <w:lvl w:ilvl="1" w:tplc="A49A2D90">
      <w:numFmt w:val="none"/>
      <w:lvlText w:val=""/>
      <w:lvlJc w:val="left"/>
      <w:pPr>
        <w:tabs>
          <w:tab w:val="num" w:pos="360"/>
        </w:tabs>
      </w:pPr>
      <w:rPr>
        <w:rFonts w:cs="Times New Roman"/>
      </w:rPr>
    </w:lvl>
    <w:lvl w:ilvl="2" w:tplc="57222E0A">
      <w:numFmt w:val="none"/>
      <w:lvlText w:val=""/>
      <w:lvlJc w:val="left"/>
      <w:pPr>
        <w:tabs>
          <w:tab w:val="num" w:pos="360"/>
        </w:tabs>
      </w:pPr>
      <w:rPr>
        <w:rFonts w:cs="Times New Roman"/>
      </w:rPr>
    </w:lvl>
    <w:lvl w:ilvl="3" w:tplc="A3CEA908">
      <w:numFmt w:val="none"/>
      <w:lvlText w:val=""/>
      <w:lvlJc w:val="left"/>
      <w:pPr>
        <w:tabs>
          <w:tab w:val="num" w:pos="360"/>
        </w:tabs>
      </w:pPr>
      <w:rPr>
        <w:rFonts w:cs="Times New Roman"/>
      </w:rPr>
    </w:lvl>
    <w:lvl w:ilvl="4" w:tplc="44EEE920">
      <w:numFmt w:val="none"/>
      <w:lvlText w:val=""/>
      <w:lvlJc w:val="left"/>
      <w:pPr>
        <w:tabs>
          <w:tab w:val="num" w:pos="360"/>
        </w:tabs>
      </w:pPr>
      <w:rPr>
        <w:rFonts w:cs="Times New Roman"/>
      </w:rPr>
    </w:lvl>
    <w:lvl w:ilvl="5" w:tplc="356614EE">
      <w:numFmt w:val="none"/>
      <w:lvlText w:val=""/>
      <w:lvlJc w:val="left"/>
      <w:pPr>
        <w:tabs>
          <w:tab w:val="num" w:pos="360"/>
        </w:tabs>
      </w:pPr>
      <w:rPr>
        <w:rFonts w:cs="Times New Roman"/>
      </w:rPr>
    </w:lvl>
    <w:lvl w:ilvl="6" w:tplc="5108EFE0">
      <w:numFmt w:val="none"/>
      <w:lvlText w:val=""/>
      <w:lvlJc w:val="left"/>
      <w:pPr>
        <w:tabs>
          <w:tab w:val="num" w:pos="360"/>
        </w:tabs>
      </w:pPr>
      <w:rPr>
        <w:rFonts w:cs="Times New Roman"/>
      </w:rPr>
    </w:lvl>
    <w:lvl w:ilvl="7" w:tplc="23D64BBE">
      <w:numFmt w:val="none"/>
      <w:lvlText w:val=""/>
      <w:lvlJc w:val="left"/>
      <w:pPr>
        <w:tabs>
          <w:tab w:val="num" w:pos="360"/>
        </w:tabs>
      </w:pPr>
      <w:rPr>
        <w:rFonts w:cs="Times New Roman"/>
      </w:rPr>
    </w:lvl>
    <w:lvl w:ilvl="8" w:tplc="05C8081A">
      <w:numFmt w:val="none"/>
      <w:lvlText w:val=""/>
      <w:lvlJc w:val="left"/>
      <w:pPr>
        <w:tabs>
          <w:tab w:val="num" w:pos="360"/>
        </w:tabs>
      </w:pPr>
      <w:rPr>
        <w:rFonts w:cs="Times New Roman"/>
      </w:rPr>
    </w:lvl>
  </w:abstractNum>
  <w:abstractNum w:abstractNumId="10" w15:restartNumberingAfterBreak="0">
    <w:nsid w:val="22096773"/>
    <w:multiLevelType w:val="hybridMultilevel"/>
    <w:tmpl w:val="3C086CF2"/>
    <w:lvl w:ilvl="0" w:tplc="F8FEE442">
      <w:start w:val="1"/>
      <w:numFmt w:val="decimal"/>
      <w:lvlText w:val="%1."/>
      <w:lvlJc w:val="left"/>
      <w:pPr>
        <w:tabs>
          <w:tab w:val="num" w:pos="720"/>
        </w:tabs>
        <w:ind w:left="720" w:hanging="360"/>
      </w:pPr>
      <w:rPr>
        <w:rFonts w:cs="Times New Roman"/>
      </w:rPr>
    </w:lvl>
    <w:lvl w:ilvl="1" w:tplc="7A8238D8">
      <w:numFmt w:val="none"/>
      <w:lvlText w:val=""/>
      <w:lvlJc w:val="left"/>
      <w:pPr>
        <w:tabs>
          <w:tab w:val="num" w:pos="360"/>
        </w:tabs>
      </w:pPr>
      <w:rPr>
        <w:rFonts w:cs="Times New Roman"/>
      </w:rPr>
    </w:lvl>
    <w:lvl w:ilvl="2" w:tplc="444A2CD6">
      <w:numFmt w:val="none"/>
      <w:lvlText w:val=""/>
      <w:lvlJc w:val="left"/>
      <w:pPr>
        <w:tabs>
          <w:tab w:val="num" w:pos="360"/>
        </w:tabs>
      </w:pPr>
      <w:rPr>
        <w:rFonts w:cs="Times New Roman"/>
      </w:rPr>
    </w:lvl>
    <w:lvl w:ilvl="3" w:tplc="7F5EBCE4">
      <w:numFmt w:val="none"/>
      <w:lvlText w:val=""/>
      <w:lvlJc w:val="left"/>
      <w:pPr>
        <w:tabs>
          <w:tab w:val="num" w:pos="360"/>
        </w:tabs>
      </w:pPr>
      <w:rPr>
        <w:rFonts w:cs="Times New Roman"/>
      </w:rPr>
    </w:lvl>
    <w:lvl w:ilvl="4" w:tplc="F0A8118C">
      <w:numFmt w:val="none"/>
      <w:lvlText w:val=""/>
      <w:lvlJc w:val="left"/>
      <w:pPr>
        <w:tabs>
          <w:tab w:val="num" w:pos="360"/>
        </w:tabs>
      </w:pPr>
      <w:rPr>
        <w:rFonts w:cs="Times New Roman"/>
      </w:rPr>
    </w:lvl>
    <w:lvl w:ilvl="5" w:tplc="706C6B12">
      <w:numFmt w:val="none"/>
      <w:lvlText w:val=""/>
      <w:lvlJc w:val="left"/>
      <w:pPr>
        <w:tabs>
          <w:tab w:val="num" w:pos="360"/>
        </w:tabs>
      </w:pPr>
      <w:rPr>
        <w:rFonts w:cs="Times New Roman"/>
      </w:rPr>
    </w:lvl>
    <w:lvl w:ilvl="6" w:tplc="0D3E5470">
      <w:numFmt w:val="none"/>
      <w:lvlText w:val=""/>
      <w:lvlJc w:val="left"/>
      <w:pPr>
        <w:tabs>
          <w:tab w:val="num" w:pos="360"/>
        </w:tabs>
      </w:pPr>
      <w:rPr>
        <w:rFonts w:cs="Times New Roman"/>
      </w:rPr>
    </w:lvl>
    <w:lvl w:ilvl="7" w:tplc="B226E2F4">
      <w:numFmt w:val="none"/>
      <w:lvlText w:val=""/>
      <w:lvlJc w:val="left"/>
      <w:pPr>
        <w:tabs>
          <w:tab w:val="num" w:pos="360"/>
        </w:tabs>
      </w:pPr>
      <w:rPr>
        <w:rFonts w:cs="Times New Roman"/>
      </w:rPr>
    </w:lvl>
    <w:lvl w:ilvl="8" w:tplc="31C02426">
      <w:numFmt w:val="none"/>
      <w:lvlText w:val=""/>
      <w:lvlJc w:val="left"/>
      <w:pPr>
        <w:tabs>
          <w:tab w:val="num" w:pos="360"/>
        </w:tabs>
      </w:pPr>
      <w:rPr>
        <w:rFonts w:cs="Times New Roman"/>
      </w:rPr>
    </w:lvl>
  </w:abstractNum>
  <w:abstractNum w:abstractNumId="11" w15:restartNumberingAfterBreak="0">
    <w:nsid w:val="2A6068F2"/>
    <w:multiLevelType w:val="multilevel"/>
    <w:tmpl w:val="98A0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917CB"/>
    <w:multiLevelType w:val="hybridMultilevel"/>
    <w:tmpl w:val="EFC03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7B601D"/>
    <w:multiLevelType w:val="singleLevel"/>
    <w:tmpl w:val="EAA08764"/>
    <w:lvl w:ilvl="0">
      <w:start w:val="1"/>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3FBA06B6"/>
    <w:multiLevelType w:val="hybridMultilevel"/>
    <w:tmpl w:val="1D0485E0"/>
    <w:lvl w:ilvl="0" w:tplc="DDD00A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5C562E"/>
    <w:multiLevelType w:val="singleLevel"/>
    <w:tmpl w:val="B70238E0"/>
    <w:lvl w:ilvl="0">
      <w:start w:val="1"/>
      <w:numFmt w:val="decimal"/>
      <w:lvlText w:val="%1."/>
      <w:lvlJc w:val="left"/>
      <w:pPr>
        <w:tabs>
          <w:tab w:val="num" w:pos="360"/>
        </w:tabs>
        <w:ind w:left="360" w:hanging="360"/>
      </w:pPr>
      <w:rPr>
        <w:rFonts w:hint="default"/>
        <w:i/>
        <w:u w:val="none"/>
      </w:rPr>
    </w:lvl>
  </w:abstractNum>
  <w:abstractNum w:abstractNumId="16" w15:restartNumberingAfterBreak="0">
    <w:nsid w:val="48FE7984"/>
    <w:multiLevelType w:val="hybridMultilevel"/>
    <w:tmpl w:val="B7F8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157EF3"/>
    <w:multiLevelType w:val="singleLevel"/>
    <w:tmpl w:val="0C8221FE"/>
    <w:lvl w:ilvl="0">
      <w:start w:val="1"/>
      <w:numFmt w:val="bullet"/>
      <w:lvlText w:val="–"/>
      <w:lvlJc w:val="left"/>
      <w:pPr>
        <w:tabs>
          <w:tab w:val="num" w:pos="360"/>
        </w:tabs>
        <w:ind w:left="360" w:hanging="360"/>
      </w:pPr>
      <w:rPr>
        <w:rFonts w:hint="default"/>
      </w:rPr>
    </w:lvl>
  </w:abstractNum>
  <w:abstractNum w:abstractNumId="18" w15:restartNumberingAfterBreak="0">
    <w:nsid w:val="54DA067B"/>
    <w:multiLevelType w:val="singleLevel"/>
    <w:tmpl w:val="7B886C62"/>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9" w15:restartNumberingAfterBreak="0">
    <w:nsid w:val="60156271"/>
    <w:multiLevelType w:val="hybridMultilevel"/>
    <w:tmpl w:val="32AC6B98"/>
    <w:lvl w:ilvl="0" w:tplc="25D6DE9E">
      <w:start w:val="1"/>
      <w:numFmt w:val="decimal"/>
      <w:lvlText w:val="%1."/>
      <w:lvlJc w:val="left"/>
      <w:pPr>
        <w:tabs>
          <w:tab w:val="num" w:pos="720"/>
        </w:tabs>
        <w:ind w:left="720" w:hanging="360"/>
      </w:pPr>
      <w:rPr>
        <w:rFonts w:cs="Times New Roman"/>
      </w:rPr>
    </w:lvl>
    <w:lvl w:ilvl="1" w:tplc="D7E894DA">
      <w:numFmt w:val="none"/>
      <w:lvlText w:val=""/>
      <w:lvlJc w:val="left"/>
      <w:pPr>
        <w:tabs>
          <w:tab w:val="num" w:pos="360"/>
        </w:tabs>
      </w:pPr>
      <w:rPr>
        <w:rFonts w:cs="Times New Roman"/>
      </w:rPr>
    </w:lvl>
    <w:lvl w:ilvl="2" w:tplc="07A47FBC">
      <w:numFmt w:val="none"/>
      <w:lvlText w:val=""/>
      <w:lvlJc w:val="left"/>
      <w:pPr>
        <w:tabs>
          <w:tab w:val="num" w:pos="360"/>
        </w:tabs>
      </w:pPr>
      <w:rPr>
        <w:rFonts w:cs="Times New Roman"/>
      </w:rPr>
    </w:lvl>
    <w:lvl w:ilvl="3" w:tplc="C3F04716">
      <w:numFmt w:val="none"/>
      <w:lvlText w:val=""/>
      <w:lvlJc w:val="left"/>
      <w:pPr>
        <w:tabs>
          <w:tab w:val="num" w:pos="360"/>
        </w:tabs>
      </w:pPr>
      <w:rPr>
        <w:rFonts w:cs="Times New Roman"/>
      </w:rPr>
    </w:lvl>
    <w:lvl w:ilvl="4" w:tplc="AE56C582">
      <w:numFmt w:val="none"/>
      <w:lvlText w:val=""/>
      <w:lvlJc w:val="left"/>
      <w:pPr>
        <w:tabs>
          <w:tab w:val="num" w:pos="360"/>
        </w:tabs>
      </w:pPr>
      <w:rPr>
        <w:rFonts w:cs="Times New Roman"/>
      </w:rPr>
    </w:lvl>
    <w:lvl w:ilvl="5" w:tplc="8E586388">
      <w:numFmt w:val="none"/>
      <w:lvlText w:val=""/>
      <w:lvlJc w:val="left"/>
      <w:pPr>
        <w:tabs>
          <w:tab w:val="num" w:pos="360"/>
        </w:tabs>
      </w:pPr>
      <w:rPr>
        <w:rFonts w:cs="Times New Roman"/>
      </w:rPr>
    </w:lvl>
    <w:lvl w:ilvl="6" w:tplc="BC9C36C2">
      <w:numFmt w:val="none"/>
      <w:lvlText w:val=""/>
      <w:lvlJc w:val="left"/>
      <w:pPr>
        <w:tabs>
          <w:tab w:val="num" w:pos="360"/>
        </w:tabs>
      </w:pPr>
      <w:rPr>
        <w:rFonts w:cs="Times New Roman"/>
      </w:rPr>
    </w:lvl>
    <w:lvl w:ilvl="7" w:tplc="168A18A6">
      <w:numFmt w:val="none"/>
      <w:lvlText w:val=""/>
      <w:lvlJc w:val="left"/>
      <w:pPr>
        <w:tabs>
          <w:tab w:val="num" w:pos="360"/>
        </w:tabs>
      </w:pPr>
      <w:rPr>
        <w:rFonts w:cs="Times New Roman"/>
      </w:rPr>
    </w:lvl>
    <w:lvl w:ilvl="8" w:tplc="E1DAEA78">
      <w:numFmt w:val="none"/>
      <w:lvlText w:val=""/>
      <w:lvlJc w:val="left"/>
      <w:pPr>
        <w:tabs>
          <w:tab w:val="num" w:pos="360"/>
        </w:tabs>
      </w:pPr>
      <w:rPr>
        <w:rFonts w:cs="Times New Roman"/>
      </w:rPr>
    </w:lvl>
  </w:abstractNum>
  <w:abstractNum w:abstractNumId="20" w15:restartNumberingAfterBreak="0">
    <w:nsid w:val="6C444718"/>
    <w:multiLevelType w:val="hybridMultilevel"/>
    <w:tmpl w:val="6DF49EAA"/>
    <w:lvl w:ilvl="0" w:tplc="E4204E5E">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BC5A6B"/>
    <w:multiLevelType w:val="hybridMultilevel"/>
    <w:tmpl w:val="83D27774"/>
    <w:lvl w:ilvl="0" w:tplc="FD449BB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149"/>
        <w:lvlJc w:val="left"/>
        <w:rPr>
          <w:rFonts w:ascii="Times New Roman" w:hAnsi="Times New Roman" w:hint="default"/>
        </w:rPr>
      </w:lvl>
    </w:lvlOverride>
  </w:num>
  <w:num w:numId="6">
    <w:abstractNumId w:val="0"/>
    <w:lvlOverride w:ilvl="0">
      <w:lvl w:ilvl="0">
        <w:numFmt w:val="bullet"/>
        <w:lvlText w:val="-"/>
        <w:legacy w:legacy="1" w:legacySpace="0" w:legacyIndent="154"/>
        <w:lvlJc w:val="left"/>
        <w:rPr>
          <w:rFonts w:ascii="Times New Roman" w:hAnsi="Times New Roman" w:hint="default"/>
        </w:rPr>
      </w:lvl>
    </w:lvlOverride>
  </w:num>
  <w:num w:numId="7">
    <w:abstractNumId w:val="20"/>
  </w:num>
  <w:num w:numId="8">
    <w:abstractNumId w:val="17"/>
  </w:num>
  <w:num w:numId="9">
    <w:abstractNumId w:val="21"/>
  </w:num>
  <w:num w:numId="10">
    <w:abstractNumId w:val="19"/>
  </w:num>
  <w:num w:numId="11">
    <w:abstractNumId w:val="3"/>
  </w:num>
  <w:num w:numId="12">
    <w:abstractNumId w:val="9"/>
  </w:num>
  <w:num w:numId="13">
    <w:abstractNumId w:val="10"/>
  </w:num>
  <w:num w:numId="14">
    <w:abstractNumId w:val="0"/>
    <w:lvlOverride w:ilvl="0">
      <w:lvl w:ilvl="0">
        <w:numFmt w:val="bullet"/>
        <w:lvlText w:val="-"/>
        <w:legacy w:legacy="1" w:legacySpace="0" w:legacyIndent="153"/>
        <w:lvlJc w:val="left"/>
        <w:rPr>
          <w:rFonts w:ascii="Times New Roman" w:hAnsi="Times New Roman" w:hint="default"/>
        </w:rPr>
      </w:lvl>
    </w:lvlOverride>
  </w:num>
  <w:num w:numId="15">
    <w:abstractNumId w:val="14"/>
  </w:num>
  <w:num w:numId="16">
    <w:abstractNumId w:val="18"/>
  </w:num>
  <w:num w:numId="17">
    <w:abstractNumId w:val="1"/>
  </w:num>
  <w:num w:numId="18">
    <w:abstractNumId w:val="15"/>
  </w:num>
  <w:num w:numId="19">
    <w:abstractNumId w:val="6"/>
  </w:num>
  <w:num w:numId="20">
    <w:abstractNumId w:val="11"/>
  </w:num>
  <w:num w:numId="21">
    <w:abstractNumId w:val="4"/>
  </w:num>
  <w:num w:numId="22">
    <w:abstractNumId w:val="8"/>
  </w:num>
  <w:num w:numId="23">
    <w:abstractNumId w:val="13"/>
  </w:num>
  <w:num w:numId="24">
    <w:abstractNumId w:val="5"/>
  </w:num>
  <w:num w:numId="25">
    <w:abstractNumId w:val="1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2D1"/>
    <w:rsid w:val="0000707C"/>
    <w:rsid w:val="00011926"/>
    <w:rsid w:val="00017947"/>
    <w:rsid w:val="00022F16"/>
    <w:rsid w:val="00023C8F"/>
    <w:rsid w:val="00031C3D"/>
    <w:rsid w:val="00033863"/>
    <w:rsid w:val="0004297E"/>
    <w:rsid w:val="00057D4A"/>
    <w:rsid w:val="00064AC8"/>
    <w:rsid w:val="00067F2A"/>
    <w:rsid w:val="00077E8E"/>
    <w:rsid w:val="00081686"/>
    <w:rsid w:val="00086967"/>
    <w:rsid w:val="000A2F82"/>
    <w:rsid w:val="000C5155"/>
    <w:rsid w:val="000F454D"/>
    <w:rsid w:val="000F7A10"/>
    <w:rsid w:val="00107880"/>
    <w:rsid w:val="00115FEF"/>
    <w:rsid w:val="00117D2C"/>
    <w:rsid w:val="00121625"/>
    <w:rsid w:val="001245D1"/>
    <w:rsid w:val="00131941"/>
    <w:rsid w:val="0013275C"/>
    <w:rsid w:val="00136D96"/>
    <w:rsid w:val="00157CD6"/>
    <w:rsid w:val="001623ED"/>
    <w:rsid w:val="001675F4"/>
    <w:rsid w:val="00167E81"/>
    <w:rsid w:val="00181961"/>
    <w:rsid w:val="00183FEF"/>
    <w:rsid w:val="00184173"/>
    <w:rsid w:val="00184F58"/>
    <w:rsid w:val="00186710"/>
    <w:rsid w:val="001911CE"/>
    <w:rsid w:val="00194158"/>
    <w:rsid w:val="001979FA"/>
    <w:rsid w:val="001A2FE5"/>
    <w:rsid w:val="001A42C7"/>
    <w:rsid w:val="001B4287"/>
    <w:rsid w:val="001B6C3B"/>
    <w:rsid w:val="001B7688"/>
    <w:rsid w:val="001C4213"/>
    <w:rsid w:val="001D2861"/>
    <w:rsid w:val="001D4DE4"/>
    <w:rsid w:val="001D5205"/>
    <w:rsid w:val="001E40BD"/>
    <w:rsid w:val="001E6748"/>
    <w:rsid w:val="001F7EF3"/>
    <w:rsid w:val="00215201"/>
    <w:rsid w:val="002163F5"/>
    <w:rsid w:val="00251045"/>
    <w:rsid w:val="0026076C"/>
    <w:rsid w:val="00261303"/>
    <w:rsid w:val="002619CC"/>
    <w:rsid w:val="002A7715"/>
    <w:rsid w:val="002C29DC"/>
    <w:rsid w:val="002C643C"/>
    <w:rsid w:val="002D1808"/>
    <w:rsid w:val="002E3FBB"/>
    <w:rsid w:val="002F619C"/>
    <w:rsid w:val="002F7125"/>
    <w:rsid w:val="0030540B"/>
    <w:rsid w:val="00310CFE"/>
    <w:rsid w:val="00314945"/>
    <w:rsid w:val="00315AB8"/>
    <w:rsid w:val="0036376B"/>
    <w:rsid w:val="003652D9"/>
    <w:rsid w:val="00370149"/>
    <w:rsid w:val="003704E6"/>
    <w:rsid w:val="0037478F"/>
    <w:rsid w:val="0038002B"/>
    <w:rsid w:val="003834FF"/>
    <w:rsid w:val="00385493"/>
    <w:rsid w:val="003934AC"/>
    <w:rsid w:val="00394BC3"/>
    <w:rsid w:val="003A36DB"/>
    <w:rsid w:val="003B277B"/>
    <w:rsid w:val="003B6AF5"/>
    <w:rsid w:val="003C58DA"/>
    <w:rsid w:val="003C59D8"/>
    <w:rsid w:val="003C5FE2"/>
    <w:rsid w:val="003C7BA4"/>
    <w:rsid w:val="003D19DC"/>
    <w:rsid w:val="003D5B93"/>
    <w:rsid w:val="003D6CE4"/>
    <w:rsid w:val="003E3031"/>
    <w:rsid w:val="003F2F9F"/>
    <w:rsid w:val="00404A31"/>
    <w:rsid w:val="004137F8"/>
    <w:rsid w:val="00415FFA"/>
    <w:rsid w:val="0041607E"/>
    <w:rsid w:val="00416119"/>
    <w:rsid w:val="0042708A"/>
    <w:rsid w:val="004303A8"/>
    <w:rsid w:val="00433889"/>
    <w:rsid w:val="00433FA4"/>
    <w:rsid w:val="004354F4"/>
    <w:rsid w:val="004357E3"/>
    <w:rsid w:val="00443AB8"/>
    <w:rsid w:val="00443EDC"/>
    <w:rsid w:val="0044529D"/>
    <w:rsid w:val="00455ECD"/>
    <w:rsid w:val="00462B56"/>
    <w:rsid w:val="00462BEB"/>
    <w:rsid w:val="00463024"/>
    <w:rsid w:val="00471D55"/>
    <w:rsid w:val="00474801"/>
    <w:rsid w:val="004769B7"/>
    <w:rsid w:val="00484FC7"/>
    <w:rsid w:val="00487D2F"/>
    <w:rsid w:val="00497A27"/>
    <w:rsid w:val="004A1860"/>
    <w:rsid w:val="004B5852"/>
    <w:rsid w:val="004C1796"/>
    <w:rsid w:val="004C42EF"/>
    <w:rsid w:val="004C5605"/>
    <w:rsid w:val="004D0130"/>
    <w:rsid w:val="004D1676"/>
    <w:rsid w:val="004E0E18"/>
    <w:rsid w:val="004E0E19"/>
    <w:rsid w:val="004E6E22"/>
    <w:rsid w:val="004F1AAB"/>
    <w:rsid w:val="004F64FC"/>
    <w:rsid w:val="0050035C"/>
    <w:rsid w:val="0050108B"/>
    <w:rsid w:val="00520CC5"/>
    <w:rsid w:val="00521171"/>
    <w:rsid w:val="005227C8"/>
    <w:rsid w:val="0052382C"/>
    <w:rsid w:val="005261D6"/>
    <w:rsid w:val="0052721C"/>
    <w:rsid w:val="0053002E"/>
    <w:rsid w:val="00531579"/>
    <w:rsid w:val="00532E33"/>
    <w:rsid w:val="00571D29"/>
    <w:rsid w:val="0057272D"/>
    <w:rsid w:val="005777AD"/>
    <w:rsid w:val="0058054E"/>
    <w:rsid w:val="005903B8"/>
    <w:rsid w:val="00596FAE"/>
    <w:rsid w:val="005A1C5E"/>
    <w:rsid w:val="005B430D"/>
    <w:rsid w:val="005B7F2C"/>
    <w:rsid w:val="005D0AEB"/>
    <w:rsid w:val="005D19D3"/>
    <w:rsid w:val="005D34D7"/>
    <w:rsid w:val="005D39F4"/>
    <w:rsid w:val="005D43A7"/>
    <w:rsid w:val="005F0772"/>
    <w:rsid w:val="005F2BB3"/>
    <w:rsid w:val="00603D01"/>
    <w:rsid w:val="006069AC"/>
    <w:rsid w:val="00621155"/>
    <w:rsid w:val="00621797"/>
    <w:rsid w:val="0062273E"/>
    <w:rsid w:val="0067207A"/>
    <w:rsid w:val="006774D2"/>
    <w:rsid w:val="00686D71"/>
    <w:rsid w:val="006A137B"/>
    <w:rsid w:val="006B2325"/>
    <w:rsid w:val="006D0043"/>
    <w:rsid w:val="006D30AB"/>
    <w:rsid w:val="006E47F0"/>
    <w:rsid w:val="006E71A0"/>
    <w:rsid w:val="006F06B2"/>
    <w:rsid w:val="00704C8F"/>
    <w:rsid w:val="00716F90"/>
    <w:rsid w:val="00723D70"/>
    <w:rsid w:val="00724969"/>
    <w:rsid w:val="00726B2B"/>
    <w:rsid w:val="00727FBA"/>
    <w:rsid w:val="007303CF"/>
    <w:rsid w:val="00733926"/>
    <w:rsid w:val="007405AA"/>
    <w:rsid w:val="00746790"/>
    <w:rsid w:val="00764D8D"/>
    <w:rsid w:val="007723EA"/>
    <w:rsid w:val="00775B02"/>
    <w:rsid w:val="0077762B"/>
    <w:rsid w:val="00782056"/>
    <w:rsid w:val="00782810"/>
    <w:rsid w:val="00794259"/>
    <w:rsid w:val="00794CED"/>
    <w:rsid w:val="00797BC1"/>
    <w:rsid w:val="007A04AF"/>
    <w:rsid w:val="007A3ABF"/>
    <w:rsid w:val="007A4E3A"/>
    <w:rsid w:val="007A65DA"/>
    <w:rsid w:val="007B10AE"/>
    <w:rsid w:val="007B12D1"/>
    <w:rsid w:val="007C101A"/>
    <w:rsid w:val="007C4CAC"/>
    <w:rsid w:val="007C4E0F"/>
    <w:rsid w:val="007E07DD"/>
    <w:rsid w:val="007E5851"/>
    <w:rsid w:val="007E7B37"/>
    <w:rsid w:val="007F18CE"/>
    <w:rsid w:val="007F3060"/>
    <w:rsid w:val="007F6CDC"/>
    <w:rsid w:val="00804373"/>
    <w:rsid w:val="0081359E"/>
    <w:rsid w:val="008172A4"/>
    <w:rsid w:val="00841D7A"/>
    <w:rsid w:val="00841FD6"/>
    <w:rsid w:val="008517A7"/>
    <w:rsid w:val="00853FE8"/>
    <w:rsid w:val="00882C7C"/>
    <w:rsid w:val="008844CC"/>
    <w:rsid w:val="008A53C7"/>
    <w:rsid w:val="008A57A1"/>
    <w:rsid w:val="008B0FE3"/>
    <w:rsid w:val="008B51AA"/>
    <w:rsid w:val="008C007E"/>
    <w:rsid w:val="008C33C8"/>
    <w:rsid w:val="008C3A6D"/>
    <w:rsid w:val="008E17CF"/>
    <w:rsid w:val="008E74C0"/>
    <w:rsid w:val="008F256E"/>
    <w:rsid w:val="009063E6"/>
    <w:rsid w:val="0090729E"/>
    <w:rsid w:val="00911D02"/>
    <w:rsid w:val="0091472A"/>
    <w:rsid w:val="009237B8"/>
    <w:rsid w:val="00925466"/>
    <w:rsid w:val="00927EB4"/>
    <w:rsid w:val="00935D8C"/>
    <w:rsid w:val="00941DED"/>
    <w:rsid w:val="00944080"/>
    <w:rsid w:val="00945D75"/>
    <w:rsid w:val="00951308"/>
    <w:rsid w:val="00952B0C"/>
    <w:rsid w:val="0096081C"/>
    <w:rsid w:val="00962F23"/>
    <w:rsid w:val="009646C0"/>
    <w:rsid w:val="00964F22"/>
    <w:rsid w:val="009718AA"/>
    <w:rsid w:val="00974ED7"/>
    <w:rsid w:val="009A0451"/>
    <w:rsid w:val="009A38B8"/>
    <w:rsid w:val="009A634A"/>
    <w:rsid w:val="009B6908"/>
    <w:rsid w:val="009C53D5"/>
    <w:rsid w:val="009D5B17"/>
    <w:rsid w:val="009E5C71"/>
    <w:rsid w:val="009F195B"/>
    <w:rsid w:val="009F4E64"/>
    <w:rsid w:val="009F606B"/>
    <w:rsid w:val="00A0567A"/>
    <w:rsid w:val="00A145F5"/>
    <w:rsid w:val="00A20446"/>
    <w:rsid w:val="00A229F0"/>
    <w:rsid w:val="00A27392"/>
    <w:rsid w:val="00A3311E"/>
    <w:rsid w:val="00A35B9C"/>
    <w:rsid w:val="00A35F96"/>
    <w:rsid w:val="00A45B06"/>
    <w:rsid w:val="00A52D87"/>
    <w:rsid w:val="00A62069"/>
    <w:rsid w:val="00A765AE"/>
    <w:rsid w:val="00A802B4"/>
    <w:rsid w:val="00A8555B"/>
    <w:rsid w:val="00A87516"/>
    <w:rsid w:val="00A963DB"/>
    <w:rsid w:val="00AB01D4"/>
    <w:rsid w:val="00AB172E"/>
    <w:rsid w:val="00AB2691"/>
    <w:rsid w:val="00AB28C8"/>
    <w:rsid w:val="00AB384E"/>
    <w:rsid w:val="00AC21C4"/>
    <w:rsid w:val="00AE5697"/>
    <w:rsid w:val="00AF111D"/>
    <w:rsid w:val="00B047CF"/>
    <w:rsid w:val="00B04837"/>
    <w:rsid w:val="00B06311"/>
    <w:rsid w:val="00B14514"/>
    <w:rsid w:val="00B237F3"/>
    <w:rsid w:val="00B34731"/>
    <w:rsid w:val="00B43913"/>
    <w:rsid w:val="00B566D0"/>
    <w:rsid w:val="00B6760C"/>
    <w:rsid w:val="00B8068E"/>
    <w:rsid w:val="00B877E5"/>
    <w:rsid w:val="00B91EAC"/>
    <w:rsid w:val="00B958C6"/>
    <w:rsid w:val="00BA1FF7"/>
    <w:rsid w:val="00BB34E1"/>
    <w:rsid w:val="00BC3956"/>
    <w:rsid w:val="00BE0FDE"/>
    <w:rsid w:val="00BE52EA"/>
    <w:rsid w:val="00BF71F7"/>
    <w:rsid w:val="00BF7DD8"/>
    <w:rsid w:val="00C05ABD"/>
    <w:rsid w:val="00C22FE7"/>
    <w:rsid w:val="00C253C6"/>
    <w:rsid w:val="00C403D5"/>
    <w:rsid w:val="00C53D09"/>
    <w:rsid w:val="00C55FCF"/>
    <w:rsid w:val="00C63120"/>
    <w:rsid w:val="00C6391A"/>
    <w:rsid w:val="00C712BF"/>
    <w:rsid w:val="00C7182A"/>
    <w:rsid w:val="00C73E16"/>
    <w:rsid w:val="00C8520F"/>
    <w:rsid w:val="00C85631"/>
    <w:rsid w:val="00C911E1"/>
    <w:rsid w:val="00C91442"/>
    <w:rsid w:val="00CA2821"/>
    <w:rsid w:val="00CA412E"/>
    <w:rsid w:val="00CA742F"/>
    <w:rsid w:val="00CA7E28"/>
    <w:rsid w:val="00CC12C3"/>
    <w:rsid w:val="00CC7C2E"/>
    <w:rsid w:val="00CD2517"/>
    <w:rsid w:val="00CD25D6"/>
    <w:rsid w:val="00CD4EC0"/>
    <w:rsid w:val="00D00AEB"/>
    <w:rsid w:val="00D01328"/>
    <w:rsid w:val="00D13502"/>
    <w:rsid w:val="00D14D35"/>
    <w:rsid w:val="00D2066C"/>
    <w:rsid w:val="00D332E6"/>
    <w:rsid w:val="00D3572A"/>
    <w:rsid w:val="00D36D0E"/>
    <w:rsid w:val="00D412BC"/>
    <w:rsid w:val="00D44F06"/>
    <w:rsid w:val="00D451E2"/>
    <w:rsid w:val="00D53500"/>
    <w:rsid w:val="00D86495"/>
    <w:rsid w:val="00D92BAA"/>
    <w:rsid w:val="00D94B51"/>
    <w:rsid w:val="00D97D42"/>
    <w:rsid w:val="00DF2F0F"/>
    <w:rsid w:val="00DF71AB"/>
    <w:rsid w:val="00E02E1A"/>
    <w:rsid w:val="00E11C06"/>
    <w:rsid w:val="00E126AF"/>
    <w:rsid w:val="00E17476"/>
    <w:rsid w:val="00E20B91"/>
    <w:rsid w:val="00E4584F"/>
    <w:rsid w:val="00E514C0"/>
    <w:rsid w:val="00E64058"/>
    <w:rsid w:val="00E70AA4"/>
    <w:rsid w:val="00E724B2"/>
    <w:rsid w:val="00E81367"/>
    <w:rsid w:val="00E82939"/>
    <w:rsid w:val="00E86A66"/>
    <w:rsid w:val="00EA14F0"/>
    <w:rsid w:val="00EA3348"/>
    <w:rsid w:val="00EA3EBB"/>
    <w:rsid w:val="00EA4047"/>
    <w:rsid w:val="00EB5521"/>
    <w:rsid w:val="00ED3775"/>
    <w:rsid w:val="00ED5773"/>
    <w:rsid w:val="00EF1B80"/>
    <w:rsid w:val="00EF39BF"/>
    <w:rsid w:val="00F0197E"/>
    <w:rsid w:val="00F06F96"/>
    <w:rsid w:val="00F155A1"/>
    <w:rsid w:val="00F432E3"/>
    <w:rsid w:val="00F43CE7"/>
    <w:rsid w:val="00F53524"/>
    <w:rsid w:val="00F546D2"/>
    <w:rsid w:val="00F60D1D"/>
    <w:rsid w:val="00F65691"/>
    <w:rsid w:val="00F700E0"/>
    <w:rsid w:val="00FA7C02"/>
    <w:rsid w:val="00FB2F9D"/>
    <w:rsid w:val="00FC63CF"/>
    <w:rsid w:val="00FD08F2"/>
    <w:rsid w:val="00FD59C9"/>
    <w:rsid w:val="00FE28AB"/>
    <w:rsid w:val="00FE76C5"/>
    <w:rsid w:val="00FF16C1"/>
    <w:rsid w:val="00FF5B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31CC"/>
  <w15:docId w15:val="{127DCE1D-8C06-4DEA-AF93-DA02CEFF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9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C3956"/>
    <w:pPr>
      <w:keepNext/>
      <w:ind w:left="-851" w:firstLine="851"/>
      <w:outlineLvl w:val="0"/>
    </w:pPr>
    <w:rPr>
      <w:rFonts w:eastAsia="Calibri"/>
      <w:sz w:val="28"/>
      <w:szCs w:val="28"/>
    </w:rPr>
  </w:style>
  <w:style w:type="paragraph" w:styleId="2">
    <w:name w:val="heading 2"/>
    <w:basedOn w:val="a"/>
    <w:next w:val="a"/>
    <w:link w:val="20"/>
    <w:uiPriority w:val="9"/>
    <w:semiHidden/>
    <w:unhideWhenUsed/>
    <w:qFormat/>
    <w:rsid w:val="001B76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BC3956"/>
    <w:pPr>
      <w:spacing w:before="240" w:after="60"/>
      <w:outlineLvl w:val="5"/>
    </w:pPr>
    <w:rPr>
      <w:rFonts w:ascii="Calibri" w:eastAsia="Calibri" w:hAnsi="Calibri"/>
      <w:b/>
      <w:bCs/>
      <w:sz w:val="22"/>
      <w:szCs w:val="22"/>
    </w:rPr>
  </w:style>
  <w:style w:type="paragraph" w:styleId="7">
    <w:name w:val="heading 7"/>
    <w:basedOn w:val="a"/>
    <w:next w:val="a"/>
    <w:link w:val="70"/>
    <w:uiPriority w:val="9"/>
    <w:semiHidden/>
    <w:unhideWhenUsed/>
    <w:qFormat/>
    <w:rsid w:val="001B768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3956"/>
    <w:rPr>
      <w:rFonts w:ascii="Times New Roman" w:eastAsia="Calibri" w:hAnsi="Times New Roman" w:cs="Times New Roman"/>
      <w:sz w:val="28"/>
      <w:szCs w:val="28"/>
      <w:lang w:eastAsia="ru-RU"/>
    </w:rPr>
  </w:style>
  <w:style w:type="character" w:customStyle="1" w:styleId="60">
    <w:name w:val="Заголовок 6 Знак"/>
    <w:basedOn w:val="a0"/>
    <w:link w:val="6"/>
    <w:rsid w:val="00BC3956"/>
    <w:rPr>
      <w:rFonts w:ascii="Calibri" w:eastAsia="Calibri" w:hAnsi="Calibri" w:cs="Times New Roman"/>
      <w:b/>
      <w:bCs/>
      <w:lang w:eastAsia="ru-RU"/>
    </w:rPr>
  </w:style>
  <w:style w:type="paragraph" w:styleId="a3">
    <w:name w:val="Normal (Web)"/>
    <w:basedOn w:val="a"/>
    <w:rsid w:val="00BC3956"/>
    <w:pPr>
      <w:spacing w:before="100" w:beforeAutospacing="1" w:after="100" w:afterAutospacing="1"/>
    </w:pPr>
    <w:rPr>
      <w:rFonts w:eastAsia="Calibri"/>
    </w:rPr>
  </w:style>
  <w:style w:type="paragraph" w:styleId="a4">
    <w:name w:val="footer"/>
    <w:basedOn w:val="a"/>
    <w:link w:val="a5"/>
    <w:uiPriority w:val="99"/>
    <w:rsid w:val="00BC3956"/>
    <w:pPr>
      <w:tabs>
        <w:tab w:val="center" w:pos="4677"/>
        <w:tab w:val="right" w:pos="9355"/>
      </w:tabs>
    </w:pPr>
    <w:rPr>
      <w:rFonts w:eastAsia="Calibri"/>
    </w:rPr>
  </w:style>
  <w:style w:type="character" w:customStyle="1" w:styleId="a5">
    <w:name w:val="Нижний колонтитул Знак"/>
    <w:basedOn w:val="a0"/>
    <w:link w:val="a4"/>
    <w:uiPriority w:val="99"/>
    <w:rsid w:val="00BC3956"/>
    <w:rPr>
      <w:rFonts w:ascii="Times New Roman" w:eastAsia="Calibri" w:hAnsi="Times New Roman" w:cs="Times New Roman"/>
      <w:sz w:val="24"/>
      <w:szCs w:val="24"/>
      <w:lang w:eastAsia="ru-RU"/>
    </w:rPr>
  </w:style>
  <w:style w:type="paragraph" w:styleId="a6">
    <w:name w:val="Body Text"/>
    <w:basedOn w:val="a"/>
    <w:link w:val="a7"/>
    <w:semiHidden/>
    <w:rsid w:val="00BC3956"/>
    <w:rPr>
      <w:rFonts w:eastAsia="Calibri"/>
      <w:b/>
      <w:bCs/>
      <w:sz w:val="28"/>
      <w:szCs w:val="28"/>
      <w:vertAlign w:val="subscript"/>
    </w:rPr>
  </w:style>
  <w:style w:type="character" w:customStyle="1" w:styleId="a7">
    <w:name w:val="Основной текст Знак"/>
    <w:basedOn w:val="a0"/>
    <w:link w:val="a6"/>
    <w:semiHidden/>
    <w:rsid w:val="00BC3956"/>
    <w:rPr>
      <w:rFonts w:ascii="Times New Roman" w:eastAsia="Calibri" w:hAnsi="Times New Roman" w:cs="Times New Roman"/>
      <w:b/>
      <w:bCs/>
      <w:sz w:val="28"/>
      <w:szCs w:val="28"/>
      <w:vertAlign w:val="subscript"/>
      <w:lang w:eastAsia="ru-RU"/>
    </w:rPr>
  </w:style>
  <w:style w:type="paragraph" w:customStyle="1" w:styleId="11">
    <w:name w:val="Без интервала1"/>
    <w:rsid w:val="00BC3956"/>
    <w:pPr>
      <w:spacing w:after="0" w:line="240" w:lineRule="auto"/>
    </w:pPr>
    <w:rPr>
      <w:rFonts w:ascii="Times New Roman" w:eastAsia="Calibri" w:hAnsi="Times New Roman" w:cs="Times New Roman"/>
      <w:sz w:val="20"/>
      <w:szCs w:val="20"/>
      <w:lang w:eastAsia="ru-RU"/>
    </w:rPr>
  </w:style>
  <w:style w:type="paragraph" w:customStyle="1" w:styleId="ConsPlusNonformat">
    <w:name w:val="ConsPlusNonformat"/>
    <w:rsid w:val="00BC39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BC3956"/>
    <w:pPr>
      <w:spacing w:before="100" w:beforeAutospacing="1" w:after="100" w:afterAutospacing="1"/>
    </w:pPr>
    <w:rPr>
      <w:rFonts w:eastAsia="Calibri"/>
    </w:rPr>
  </w:style>
  <w:style w:type="character" w:customStyle="1" w:styleId="14pt">
    <w:name w:val="Стиль 14 pt"/>
    <w:rsid w:val="00BC3956"/>
    <w:rPr>
      <w:sz w:val="28"/>
    </w:rPr>
  </w:style>
  <w:style w:type="table" w:styleId="a8">
    <w:name w:val="Table Grid"/>
    <w:basedOn w:val="a1"/>
    <w:uiPriority w:val="39"/>
    <w:rsid w:val="00BC39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BC3956"/>
    <w:pPr>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rsid w:val="00BC3956"/>
    <w:rPr>
      <w:rFonts w:ascii="Tahoma" w:hAnsi="Tahoma" w:cs="Tahoma"/>
      <w:sz w:val="16"/>
      <w:szCs w:val="16"/>
    </w:rPr>
  </w:style>
  <w:style w:type="character" w:customStyle="1" w:styleId="ab">
    <w:name w:val="Текст выноски Знак"/>
    <w:basedOn w:val="a0"/>
    <w:link w:val="aa"/>
    <w:rsid w:val="00BC3956"/>
    <w:rPr>
      <w:rFonts w:ascii="Tahoma" w:eastAsia="Times New Roman" w:hAnsi="Tahoma" w:cs="Tahoma"/>
      <w:sz w:val="16"/>
      <w:szCs w:val="16"/>
      <w:lang w:eastAsia="ru-RU"/>
    </w:rPr>
  </w:style>
  <w:style w:type="paragraph" w:styleId="3">
    <w:name w:val="Body Text 3"/>
    <w:basedOn w:val="a"/>
    <w:link w:val="30"/>
    <w:uiPriority w:val="99"/>
    <w:semiHidden/>
    <w:unhideWhenUsed/>
    <w:rsid w:val="00017947"/>
    <w:pPr>
      <w:spacing w:after="120"/>
    </w:pPr>
    <w:rPr>
      <w:sz w:val="16"/>
      <w:szCs w:val="16"/>
    </w:rPr>
  </w:style>
  <w:style w:type="character" w:customStyle="1" w:styleId="30">
    <w:name w:val="Основной текст 3 Знак"/>
    <w:basedOn w:val="a0"/>
    <w:link w:val="3"/>
    <w:uiPriority w:val="99"/>
    <w:semiHidden/>
    <w:rsid w:val="00017947"/>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9"/>
    <w:semiHidden/>
    <w:rsid w:val="001B7688"/>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uiPriority w:val="9"/>
    <w:semiHidden/>
    <w:rsid w:val="001B7688"/>
    <w:rPr>
      <w:rFonts w:asciiTheme="majorHAnsi" w:eastAsiaTheme="majorEastAsia" w:hAnsiTheme="majorHAnsi" w:cstheme="majorBidi"/>
      <w:i/>
      <w:iCs/>
      <w:color w:val="404040" w:themeColor="text1" w:themeTint="BF"/>
      <w:sz w:val="24"/>
      <w:szCs w:val="24"/>
      <w:lang w:eastAsia="ru-RU"/>
    </w:rPr>
  </w:style>
  <w:style w:type="paragraph" w:styleId="ac">
    <w:name w:val="Body Text Indent"/>
    <w:basedOn w:val="a"/>
    <w:link w:val="ad"/>
    <w:uiPriority w:val="99"/>
    <w:semiHidden/>
    <w:unhideWhenUsed/>
    <w:rsid w:val="001B7688"/>
    <w:pPr>
      <w:spacing w:after="120"/>
      <w:ind w:left="283"/>
    </w:pPr>
  </w:style>
  <w:style w:type="character" w:customStyle="1" w:styleId="ad">
    <w:name w:val="Основной текст с отступом Знак"/>
    <w:basedOn w:val="a0"/>
    <w:link w:val="ac"/>
    <w:uiPriority w:val="99"/>
    <w:semiHidden/>
    <w:rsid w:val="001B7688"/>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1B7688"/>
    <w:pPr>
      <w:spacing w:after="120" w:line="480" w:lineRule="auto"/>
      <w:ind w:left="283"/>
    </w:pPr>
  </w:style>
  <w:style w:type="character" w:customStyle="1" w:styleId="22">
    <w:name w:val="Основной текст с отступом 2 Знак"/>
    <w:basedOn w:val="a0"/>
    <w:link w:val="21"/>
    <w:uiPriority w:val="99"/>
    <w:semiHidden/>
    <w:rsid w:val="001B7688"/>
    <w:rPr>
      <w:rFonts w:ascii="Times New Roman" w:eastAsia="Times New Roman" w:hAnsi="Times New Roman" w:cs="Times New Roman"/>
      <w:sz w:val="24"/>
      <w:szCs w:val="24"/>
      <w:lang w:eastAsia="ru-RU"/>
    </w:rPr>
  </w:style>
  <w:style w:type="paragraph" w:customStyle="1" w:styleId="31">
    <w:name w:val="Основной текст 31"/>
    <w:basedOn w:val="a"/>
    <w:rsid w:val="001B7688"/>
    <w:pPr>
      <w:overflowPunct w:val="0"/>
      <w:autoSpaceDE w:val="0"/>
      <w:autoSpaceDN w:val="0"/>
      <w:adjustRightInd w:val="0"/>
      <w:spacing w:line="360" w:lineRule="auto"/>
      <w:textAlignment w:val="baseline"/>
    </w:pPr>
    <w:rPr>
      <w:sz w:val="28"/>
      <w:szCs w:val="20"/>
    </w:rPr>
  </w:style>
  <w:style w:type="paragraph" w:customStyle="1" w:styleId="210">
    <w:name w:val="Основной текст 21"/>
    <w:basedOn w:val="a"/>
    <w:rsid w:val="001B7688"/>
    <w:pPr>
      <w:overflowPunct w:val="0"/>
      <w:autoSpaceDE w:val="0"/>
      <w:autoSpaceDN w:val="0"/>
      <w:adjustRightInd w:val="0"/>
      <w:jc w:val="center"/>
      <w:textAlignment w:val="baseline"/>
    </w:pPr>
    <w:rPr>
      <w:b/>
      <w:i/>
      <w:sz w:val="32"/>
      <w:szCs w:val="20"/>
    </w:rPr>
  </w:style>
  <w:style w:type="character" w:styleId="ae">
    <w:name w:val="Hyperlink"/>
    <w:rsid w:val="001B7688"/>
    <w:rPr>
      <w:color w:val="0000FF"/>
      <w:u w:val="single"/>
    </w:rPr>
  </w:style>
  <w:style w:type="paragraph" w:styleId="af">
    <w:name w:val="List Paragraph"/>
    <w:basedOn w:val="a"/>
    <w:uiPriority w:val="34"/>
    <w:qFormat/>
    <w:rsid w:val="008C3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88383">
      <w:bodyDiv w:val="1"/>
      <w:marLeft w:val="0"/>
      <w:marRight w:val="0"/>
      <w:marTop w:val="0"/>
      <w:marBottom w:val="0"/>
      <w:divBdr>
        <w:top w:val="none" w:sz="0" w:space="0" w:color="auto"/>
        <w:left w:val="none" w:sz="0" w:space="0" w:color="auto"/>
        <w:bottom w:val="none" w:sz="0" w:space="0" w:color="auto"/>
        <w:right w:val="none" w:sz="0" w:space="0" w:color="auto"/>
      </w:divBdr>
    </w:div>
    <w:div w:id="1049493530">
      <w:bodyDiv w:val="1"/>
      <w:marLeft w:val="0"/>
      <w:marRight w:val="0"/>
      <w:marTop w:val="0"/>
      <w:marBottom w:val="0"/>
      <w:divBdr>
        <w:top w:val="none" w:sz="0" w:space="0" w:color="auto"/>
        <w:left w:val="none" w:sz="0" w:space="0" w:color="auto"/>
        <w:bottom w:val="none" w:sz="0" w:space="0" w:color="auto"/>
        <w:right w:val="none" w:sz="0" w:space="0" w:color="auto"/>
      </w:divBdr>
    </w:div>
    <w:div w:id="1218858204">
      <w:bodyDiv w:val="1"/>
      <w:marLeft w:val="0"/>
      <w:marRight w:val="0"/>
      <w:marTop w:val="0"/>
      <w:marBottom w:val="0"/>
      <w:divBdr>
        <w:top w:val="none" w:sz="0" w:space="0" w:color="auto"/>
        <w:left w:val="none" w:sz="0" w:space="0" w:color="auto"/>
        <w:bottom w:val="none" w:sz="0" w:space="0" w:color="auto"/>
        <w:right w:val="none" w:sz="0" w:space="0" w:color="auto"/>
      </w:divBdr>
    </w:div>
    <w:div w:id="1649481129">
      <w:bodyDiv w:val="1"/>
      <w:marLeft w:val="0"/>
      <w:marRight w:val="0"/>
      <w:marTop w:val="0"/>
      <w:marBottom w:val="0"/>
      <w:divBdr>
        <w:top w:val="none" w:sz="0" w:space="0" w:color="auto"/>
        <w:left w:val="none" w:sz="0" w:space="0" w:color="auto"/>
        <w:bottom w:val="none" w:sz="0" w:space="0" w:color="auto"/>
        <w:right w:val="none" w:sz="0" w:space="0" w:color="auto"/>
      </w:divBdr>
    </w:div>
    <w:div w:id="1753236542">
      <w:bodyDiv w:val="1"/>
      <w:marLeft w:val="0"/>
      <w:marRight w:val="0"/>
      <w:marTop w:val="0"/>
      <w:marBottom w:val="0"/>
      <w:divBdr>
        <w:top w:val="none" w:sz="0" w:space="0" w:color="auto"/>
        <w:left w:val="none" w:sz="0" w:space="0" w:color="auto"/>
        <w:bottom w:val="none" w:sz="0" w:space="0" w:color="auto"/>
        <w:right w:val="none" w:sz="0" w:space="0" w:color="auto"/>
      </w:divBdr>
    </w:div>
    <w:div w:id="1774745454">
      <w:bodyDiv w:val="1"/>
      <w:marLeft w:val="0"/>
      <w:marRight w:val="0"/>
      <w:marTop w:val="0"/>
      <w:marBottom w:val="0"/>
      <w:divBdr>
        <w:top w:val="none" w:sz="0" w:space="0" w:color="auto"/>
        <w:left w:val="none" w:sz="0" w:space="0" w:color="auto"/>
        <w:bottom w:val="none" w:sz="0" w:space="0" w:color="auto"/>
        <w:right w:val="none" w:sz="0" w:space="0" w:color="auto"/>
      </w:divBdr>
    </w:div>
    <w:div w:id="211636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27FB5-5E3E-4DBB-B6CC-5B1164B5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6617</Words>
  <Characters>37722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 Калугина</cp:lastModifiedBy>
  <cp:revision>25</cp:revision>
  <cp:lastPrinted>2024-08-21T08:41:00Z</cp:lastPrinted>
  <dcterms:created xsi:type="dcterms:W3CDTF">2023-08-29T07:11:00Z</dcterms:created>
  <dcterms:modified xsi:type="dcterms:W3CDTF">2024-08-21T08:41:00Z</dcterms:modified>
</cp:coreProperties>
</file>